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C8D3C3" w14:textId="77777777" w:rsidR="00120E74" w:rsidRPr="00194835" w:rsidRDefault="00575B1F" w:rsidP="00120E74">
      <w:pPr>
        <w:pStyle w:val="Header"/>
        <w:jc w:val="center"/>
        <w:rPr>
          <w:szCs w:val="24"/>
          <w:lang w:val="sr-Cyrl-C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6DD641" wp14:editId="4AC12978">
                <wp:simplePos x="0" y="0"/>
                <wp:positionH relativeFrom="margin">
                  <wp:align>center</wp:align>
                </wp:positionH>
                <wp:positionV relativeFrom="paragraph">
                  <wp:posOffset>1134155</wp:posOffset>
                </wp:positionV>
                <wp:extent cx="6633210" cy="10140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67453" w14:textId="77777777" w:rsidR="00120E74" w:rsidRPr="000075C6" w:rsidRDefault="00120E74" w:rsidP="00120E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РЕПУБЛИКА СРПСКА</w:t>
                            </w:r>
                          </w:p>
                          <w:p w14:paraId="22495D82" w14:textId="77777777" w:rsidR="00120E74" w:rsidRPr="000075C6" w:rsidRDefault="00120E74" w:rsidP="00F62126">
                            <w:pPr>
                              <w:spacing w:after="6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ВЛАДА</w:t>
                            </w:r>
                          </w:p>
                          <w:p w14:paraId="73951765" w14:textId="77777777" w:rsidR="00120E74" w:rsidRPr="001D5940" w:rsidRDefault="00120E74" w:rsidP="001D5940">
                            <w:pPr>
                              <w:pStyle w:val="BodyText"/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</w:pPr>
                            <w:r w:rsidRPr="001D5940">
                              <w:rPr>
                                <w:rFonts w:asciiTheme="majorHAnsi" w:hAnsiTheme="majorHAnsi"/>
                                <w:szCs w:val="24"/>
                              </w:rPr>
                              <w:t xml:space="preserve">МИНИСТАРСТВО </w:t>
                            </w:r>
                            <w:r w:rsidR="001F358E" w:rsidRPr="001D5940"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  <w:t>ЗА НАУЧНОТЕХНОЛОШКИ РАЗВОЈ И</w:t>
                            </w:r>
                            <w:r w:rsidR="00CB2F32" w:rsidRPr="001D5940">
                              <w:rPr>
                                <w:rFonts w:asciiTheme="majorHAnsi" w:hAnsiTheme="majorHAnsi"/>
                                <w:szCs w:val="24"/>
                                <w:lang w:val="sr-Latn-RS"/>
                              </w:rPr>
                              <w:t xml:space="preserve"> </w:t>
                            </w:r>
                            <w:r w:rsidRPr="001D5940"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  <w:t xml:space="preserve">ВИСОКО ОБРАЗОВАЊЕ </w:t>
                            </w:r>
                          </w:p>
                          <w:p w14:paraId="39AF6F5C" w14:textId="77777777" w:rsidR="00120E74" w:rsidRPr="000075C6" w:rsidRDefault="00120E74" w:rsidP="00120E74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sz w:val="28"/>
                                <w:lang w:val="sr-Cyrl-BA"/>
                              </w:rPr>
                            </w:pPr>
                          </w:p>
                          <w:p w14:paraId="1A4FE508" w14:textId="77777777" w:rsidR="00120E74" w:rsidRDefault="00120E74" w:rsidP="00120E74">
                            <w:pPr>
                              <w:rPr>
                                <w:lang w:val="sr-Cyrl-CS"/>
                              </w:rPr>
                            </w:pPr>
                          </w:p>
                          <w:p w14:paraId="061217C3" w14:textId="77777777" w:rsidR="00120E74" w:rsidRPr="001D5940" w:rsidRDefault="00120E74" w:rsidP="00120E74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6DD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9.3pt;width:522.3pt;height:79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" o:allowincell="f" stroked="f">
                <v:textbox inset=",,,0">
                  <w:txbxContent>
                    <w:p w14:paraId="14267453" w14:textId="77777777" w:rsidR="00120E74" w:rsidRPr="000075C6" w:rsidRDefault="00120E74" w:rsidP="00120E74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РЕПУБЛИКА СРПСКА</w:t>
                      </w:r>
                    </w:p>
                    <w:p w14:paraId="22495D82" w14:textId="77777777" w:rsidR="00120E74" w:rsidRPr="000075C6" w:rsidRDefault="00120E74" w:rsidP="00F62126">
                      <w:pPr>
                        <w:spacing w:after="6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  <w:t>ВЛАДА</w:t>
                      </w:r>
                    </w:p>
                    <w:p w14:paraId="73951765" w14:textId="77777777" w:rsidR="00120E74" w:rsidRPr="001D5940" w:rsidRDefault="00120E74" w:rsidP="001D5940">
                      <w:pPr>
                        <w:pStyle w:val="BodyText"/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</w:pPr>
                      <w:r w:rsidRPr="001D5940">
                        <w:rPr>
                          <w:rFonts w:asciiTheme="majorHAnsi" w:hAnsiTheme="majorHAnsi"/>
                          <w:szCs w:val="24"/>
                        </w:rPr>
                        <w:t xml:space="preserve">МИНИСТАРСТВО </w:t>
                      </w:r>
                      <w:r w:rsidR="001F358E" w:rsidRPr="001D5940"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  <w:t>ЗА НАУЧНОТЕХНОЛОШКИ РАЗВОЈ И</w:t>
                      </w:r>
                      <w:r w:rsidR="00CB2F32" w:rsidRPr="001D5940">
                        <w:rPr>
                          <w:rFonts w:asciiTheme="majorHAnsi" w:hAnsiTheme="majorHAnsi"/>
                          <w:szCs w:val="24"/>
                          <w:lang w:val="sr-Latn-RS"/>
                        </w:rPr>
                        <w:t xml:space="preserve"> </w:t>
                      </w:r>
                      <w:r w:rsidRPr="001D5940"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  <w:t xml:space="preserve">ВИСОКО ОБРАЗОВАЊЕ </w:t>
                      </w:r>
                    </w:p>
                    <w:p w14:paraId="39AF6F5C" w14:textId="77777777" w:rsidR="00120E74" w:rsidRPr="000075C6" w:rsidRDefault="00120E74" w:rsidP="00120E74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sz w:val="28"/>
                          <w:lang w:val="sr-Cyrl-BA"/>
                        </w:rPr>
                      </w:pPr>
                    </w:p>
                    <w:p w14:paraId="1A4FE508" w14:textId="77777777" w:rsidR="00120E74" w:rsidRDefault="00120E74" w:rsidP="00120E74">
                      <w:pPr>
                        <w:rPr>
                          <w:lang w:val="sr-Cyrl-CS"/>
                        </w:rPr>
                      </w:pPr>
                    </w:p>
                    <w:p w14:paraId="061217C3" w14:textId="77777777" w:rsidR="00120E74" w:rsidRPr="001D5940" w:rsidRDefault="00120E74" w:rsidP="00120E74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E74" w:rsidRPr="0074149F">
        <w:rPr>
          <w:rFonts w:ascii="Calibri" w:hAnsi="Calibri"/>
          <w:sz w:val="28"/>
          <w:szCs w:val="28"/>
        </w:rPr>
        <w:object w:dxaOrig="2601" w:dyaOrig="2601" w14:anchorId="6F60C0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0.75pt" o:ole="">
            <v:imagedata r:id="rId6" o:title="" croptop="2857f" cropbottom="2857f"/>
            <o:lock v:ext="edit" aspectratio="f"/>
          </v:shape>
          <o:OLEObject Type="Embed" ProgID="Photoshop.Image.7" ShapeID="_x0000_i1025" DrawAspect="Content" ObjectID="_1839649649" r:id="rId7">
            <o:FieldCodes>\s</o:FieldCodes>
          </o:OLEObject>
        </w:object>
      </w:r>
    </w:p>
    <w:p w14:paraId="30709C3C" w14:textId="77777777" w:rsidR="00120E74" w:rsidRPr="00194835" w:rsidRDefault="00120E74" w:rsidP="00120E74">
      <w:pPr>
        <w:pStyle w:val="Header"/>
        <w:rPr>
          <w:szCs w:val="24"/>
          <w:lang w:val="sr-Cyrl-CS"/>
        </w:rPr>
      </w:pPr>
    </w:p>
    <w:p w14:paraId="6B266CB5" w14:textId="77777777" w:rsidR="00120E74" w:rsidRPr="00194835" w:rsidRDefault="00120E74" w:rsidP="00120E74">
      <w:pPr>
        <w:pStyle w:val="Header"/>
        <w:rPr>
          <w:szCs w:val="24"/>
          <w:lang w:val="sr-Cyrl-CS"/>
        </w:rPr>
      </w:pPr>
    </w:p>
    <w:p w14:paraId="3C253D76" w14:textId="77777777" w:rsidR="00120E74" w:rsidRPr="00194835" w:rsidRDefault="00120E74" w:rsidP="00120E74">
      <w:pPr>
        <w:pStyle w:val="Header"/>
        <w:rPr>
          <w:szCs w:val="24"/>
          <w:lang w:val="sr-Cyrl-CS"/>
        </w:rPr>
      </w:pPr>
    </w:p>
    <w:p w14:paraId="7BB3AC4F" w14:textId="77777777" w:rsidR="00120E74" w:rsidRPr="00194835" w:rsidRDefault="000E0414" w:rsidP="00120E74">
      <w:pPr>
        <w:pStyle w:val="Header"/>
        <w:rPr>
          <w:szCs w:val="24"/>
          <w:lang w:val="sr-Cyrl-C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CE9222" wp14:editId="28C91837">
                <wp:simplePos x="0" y="0"/>
                <wp:positionH relativeFrom="column">
                  <wp:posOffset>-433705</wp:posOffset>
                </wp:positionH>
                <wp:positionV relativeFrom="paragraph">
                  <wp:posOffset>221616</wp:posOffset>
                </wp:positionV>
                <wp:extent cx="6347460" cy="304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A5445" w14:textId="77777777" w:rsidR="00120E74" w:rsidRPr="000075C6" w:rsidRDefault="00120E74" w:rsidP="00120E74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                 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Трг Републике Српске 1, Бања Лука; Тел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051/338–731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>; факс: 051/338-856;</w:t>
                            </w:r>
                          </w:p>
                          <w:p w14:paraId="050FD1AF" w14:textId="77777777" w:rsidR="00120E74" w:rsidRPr="001F3218" w:rsidRDefault="00DF0C27" w:rsidP="00120E7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    </w:t>
                            </w:r>
                            <w:r w:rsidR="00120E74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77379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>www.vladars.</w:t>
                            </w:r>
                            <w:r w:rsidR="0077379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RS"/>
                              </w:rPr>
                              <w:t>rs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it-IT"/>
                              </w:rPr>
                              <w:t xml:space="preserve">; 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E-mail: mn</w:t>
                            </w:r>
                            <w:r w:rsidR="00CB2F32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bs-Latn-BA"/>
                              </w:rPr>
                              <w:t>v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Cyrl-CS"/>
                              </w:rPr>
                              <w:t>@</w:t>
                            </w:r>
                            <w:r w:rsidR="00CB2F32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mnv</w:t>
                            </w:r>
                            <w:r w:rsidR="00773797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.vladars.rs</w:t>
                            </w:r>
                          </w:p>
                          <w:p w14:paraId="4AEBC85E" w14:textId="77777777" w:rsidR="00120E74" w:rsidRPr="001F3218" w:rsidRDefault="00120E74" w:rsidP="00120E7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CE9222" id="Text Box 4" o:spid="_x0000_s1027" type="#_x0000_t202" style="position:absolute;margin-left:-34.15pt;margin-top:17.45pt;width:499.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" o:allowincell="f" stroked="f">
                <v:textbox inset="0,0,0,0">
                  <w:txbxContent>
                    <w:p w14:paraId="78CA5445" w14:textId="77777777" w:rsidR="00120E74" w:rsidRPr="000075C6" w:rsidRDefault="00120E74" w:rsidP="00120E74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</w:pP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                 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Трг Републике Српске 1, Бања Лука; Тел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: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051/338–731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>; факс: 051/338-856;</w:t>
                      </w:r>
                    </w:p>
                    <w:p w14:paraId="050FD1AF" w14:textId="77777777" w:rsidR="00120E74" w:rsidRPr="001F3218" w:rsidRDefault="00DF0C27" w:rsidP="00120E7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    </w:t>
                      </w:r>
                      <w:r w:rsidR="00120E74" w:rsidRPr="000075C6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77379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>www.vladars.</w:t>
                      </w:r>
                      <w:r w:rsidR="00773797">
                        <w:rPr>
                          <w:rFonts w:asciiTheme="majorHAnsi" w:hAnsiTheme="majorHAnsi"/>
                          <w:sz w:val="18"/>
                          <w:szCs w:val="18"/>
                          <w:lang w:val="sr-Latn-RS"/>
                        </w:rPr>
                        <w:t>rs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it-IT"/>
                        </w:rPr>
                        <w:t xml:space="preserve">; 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E-mail: mn</w:t>
                      </w:r>
                      <w:r w:rsidR="00CB2F32">
                        <w:rPr>
                          <w:rFonts w:ascii="Cambria" w:eastAsia="Calibri" w:hAnsi="Cambria"/>
                          <w:sz w:val="18"/>
                          <w:szCs w:val="18"/>
                          <w:lang w:val="bs-Latn-BA"/>
                        </w:rPr>
                        <w:t>v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sr-Cyrl-CS"/>
                        </w:rPr>
                        <w:t>@</w:t>
                      </w:r>
                      <w:r w:rsidR="00CB2F32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mnv</w:t>
                      </w:r>
                      <w:r w:rsidR="00773797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.vladars.rs</w:t>
                      </w:r>
                    </w:p>
                    <w:p w14:paraId="4AEBC85E" w14:textId="77777777" w:rsidR="00120E74" w:rsidRPr="001F3218" w:rsidRDefault="00120E74" w:rsidP="00120E74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E647BD" w14:textId="77777777" w:rsidR="00120E74" w:rsidRPr="005E07D9" w:rsidRDefault="00F62126" w:rsidP="00120E74">
      <w:pPr>
        <w:rPr>
          <w:rFonts w:asciiTheme="majorHAnsi" w:hAnsiTheme="majorHAnsi"/>
          <w:sz w:val="22"/>
          <w:szCs w:val="22"/>
          <w:lang w:val="ru-RU"/>
        </w:rPr>
      </w:pPr>
      <w:r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45B2C52E" wp14:editId="76434F52">
                <wp:simplePos x="0" y="0"/>
                <wp:positionH relativeFrom="column">
                  <wp:posOffset>77470</wp:posOffset>
                </wp:positionH>
                <wp:positionV relativeFrom="paragraph">
                  <wp:posOffset>5080</wp:posOffset>
                </wp:positionV>
                <wp:extent cx="5704840" cy="0"/>
                <wp:effectExtent l="0" t="0" r="2921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73860F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.4pt" to="455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E7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" o:allowincell="f" strokeweight="1pt"/>
            </w:pict>
          </mc:Fallback>
        </mc:AlternateContent>
      </w:r>
    </w:p>
    <w:p w14:paraId="3B5AED03" w14:textId="77777777" w:rsidR="005D4E11" w:rsidRDefault="005D4E11" w:rsidP="005D4E11">
      <w:pPr>
        <w:jc w:val="both"/>
        <w:rPr>
          <w:rFonts w:asciiTheme="majorHAnsi" w:hAnsiTheme="majorHAnsi"/>
          <w:sz w:val="22"/>
          <w:szCs w:val="22"/>
          <w:lang w:val="sr-Cyrl-CS"/>
        </w:rPr>
      </w:pPr>
    </w:p>
    <w:p w14:paraId="5044BFA4" w14:textId="77777777" w:rsidR="0098164F" w:rsidRDefault="0098164F" w:rsidP="00E70BBD">
      <w:pPr>
        <w:rPr>
          <w:rFonts w:ascii="Cambria" w:eastAsia="Calibri" w:hAnsi="Cambria" w:cs="Calibri"/>
          <w:sz w:val="22"/>
          <w:szCs w:val="22"/>
          <w:lang w:val="sr-Cyrl-CS"/>
        </w:rPr>
      </w:pPr>
    </w:p>
    <w:p w14:paraId="72F877AE" w14:textId="6046BCB4" w:rsidR="00E70BBD" w:rsidRPr="00597891" w:rsidRDefault="00E70BBD" w:rsidP="00E70BBD">
      <w:pPr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>Број: 19.02</w:t>
      </w:r>
      <w:r w:rsidRPr="00597891">
        <w:rPr>
          <w:rFonts w:asciiTheme="minorHAnsi" w:eastAsia="Calibri" w:hAnsiTheme="minorHAnsi" w:cstheme="minorHAnsi"/>
          <w:sz w:val="22"/>
          <w:szCs w:val="22"/>
          <w:lang w:val="sr-Latn-BA"/>
        </w:rPr>
        <w:t>/</w:t>
      </w:r>
      <w:r w:rsidR="004F628A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120-</w:t>
      </w:r>
      <w:r w:rsidR="00BE098B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866</w:t>
      </w:r>
      <w:r w:rsidR="004F628A" w:rsidRPr="00597891">
        <w:rPr>
          <w:rFonts w:asciiTheme="minorHAnsi" w:eastAsia="Calibri" w:hAnsiTheme="minorHAnsi" w:cstheme="minorHAnsi"/>
          <w:sz w:val="22"/>
          <w:szCs w:val="22"/>
          <w:lang w:val="sr-Latn-BA"/>
        </w:rPr>
        <w:t>/2</w:t>
      </w:r>
      <w:r w:rsidR="00BE098B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6</w:t>
      </w:r>
    </w:p>
    <w:p w14:paraId="411434B7" w14:textId="1CA13697" w:rsidR="00E70BBD" w:rsidRPr="00597891" w:rsidRDefault="00E70BBD" w:rsidP="00E70BBD">
      <w:pPr>
        <w:rPr>
          <w:rFonts w:asciiTheme="minorHAnsi" w:eastAsia="Calibri" w:hAnsiTheme="minorHAnsi" w:cstheme="minorHAnsi"/>
          <w:sz w:val="22"/>
          <w:szCs w:val="22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Датум: </w:t>
      </w:r>
      <w:r w:rsidR="009D7C96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04</w:t>
      </w:r>
      <w:r w:rsidR="004F628A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.0</w:t>
      </w:r>
      <w:r w:rsidR="00764DC2">
        <w:rPr>
          <w:rFonts w:asciiTheme="minorHAnsi" w:eastAsia="Calibri" w:hAnsiTheme="minorHAnsi" w:cstheme="minorHAnsi"/>
          <w:sz w:val="22"/>
          <w:szCs w:val="22"/>
          <w:lang w:val="sr-Cyrl-BA"/>
        </w:rPr>
        <w:t>5</w:t>
      </w:r>
      <w:r w:rsidR="004F628A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.202</w:t>
      </w:r>
      <w:r w:rsidR="009D7C96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6</w:t>
      </w:r>
      <w:r w:rsidRPr="00597891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Pr="00597891">
        <w:rPr>
          <w:rFonts w:asciiTheme="minorHAnsi" w:eastAsia="Calibri" w:hAnsiTheme="minorHAnsi" w:cstheme="minorHAnsi"/>
          <w:sz w:val="22"/>
          <w:szCs w:val="22"/>
          <w:lang w:val="bs-Cyrl-BA"/>
        </w:rPr>
        <w:t>године</w:t>
      </w:r>
    </w:p>
    <w:p w14:paraId="3F37168A" w14:textId="77777777" w:rsidR="00E70BBD" w:rsidRPr="00597891" w:rsidRDefault="00E70BBD" w:rsidP="00E70BBD">
      <w:pPr>
        <w:rPr>
          <w:rFonts w:asciiTheme="minorHAnsi" w:eastAsia="Calibri" w:hAnsiTheme="minorHAnsi" w:cstheme="minorHAnsi"/>
          <w:sz w:val="22"/>
          <w:szCs w:val="22"/>
          <w:lang w:val="ru-RU"/>
        </w:rPr>
      </w:pPr>
    </w:p>
    <w:p w14:paraId="3F687F9A" w14:textId="77777777" w:rsidR="00E70BBD" w:rsidRPr="00597891" w:rsidRDefault="00E70BBD" w:rsidP="00084C38">
      <w:pPr>
        <w:tabs>
          <w:tab w:val="center" w:pos="4320"/>
          <w:tab w:val="right" w:pos="8640"/>
        </w:tabs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084C38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На основу члана 111. став 3. Закона о државним службеницима („Службени гласник Републике Српске“, бр. 118/08, 117/11, 37/12 и 57/16) и чл. 3. и 7. Уредбе о јединственим правилима и процедури јавне конкуренције за запошљавање намјештеника („Службени гласник Републике Српске“,  бр. 38/12 и 20/15), Министарство за научнотехнолошки развој и високо образовање расписује</w:t>
      </w:r>
    </w:p>
    <w:p w14:paraId="26F41E20" w14:textId="77777777" w:rsidR="00084C38" w:rsidRPr="00597891" w:rsidRDefault="00084C38" w:rsidP="00084C38">
      <w:pPr>
        <w:rPr>
          <w:rFonts w:asciiTheme="minorHAnsi" w:eastAsia="Calibri" w:hAnsiTheme="minorHAnsi" w:cstheme="minorHAnsi"/>
          <w:sz w:val="22"/>
          <w:szCs w:val="22"/>
          <w:lang w:val="sr-Cyrl-BA"/>
        </w:rPr>
      </w:pPr>
    </w:p>
    <w:p w14:paraId="7E3469AB" w14:textId="77777777" w:rsidR="00E70BBD" w:rsidRPr="00597891" w:rsidRDefault="00084C38" w:rsidP="00084C38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7891">
        <w:rPr>
          <w:rFonts w:asciiTheme="minorHAnsi" w:hAnsiTheme="minorHAnsi" w:cstheme="minorHAnsi"/>
          <w:b/>
          <w:sz w:val="22"/>
          <w:szCs w:val="22"/>
          <w:lang w:val="sr-Cyrl-CS"/>
        </w:rPr>
        <w:t>ЈАВНИ КОНКУРС ЗА УПРАЖЊЕНО РАДНО МЈЕСТО</w:t>
      </w:r>
    </w:p>
    <w:p w14:paraId="3BC6C03B" w14:textId="77777777" w:rsidR="009D55D0" w:rsidRPr="00597891" w:rsidRDefault="009D55D0" w:rsidP="00084C38">
      <w:pPr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11CF815A" w14:textId="77777777" w:rsidR="00321583" w:rsidRPr="00597891" w:rsidRDefault="00321583" w:rsidP="009D55D0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Cyrl-BA"/>
        </w:rPr>
      </w:pPr>
    </w:p>
    <w:p w14:paraId="60A20A52" w14:textId="708B09C9" w:rsidR="00321583" w:rsidRPr="00597891" w:rsidRDefault="009D7C96" w:rsidP="009D55D0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>1</w:t>
      </w:r>
      <w:r w:rsidR="00321583"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 xml:space="preserve">. </w:t>
      </w:r>
      <w:r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>Секретар – координатор министра</w:t>
      </w:r>
      <w:r w:rsidR="00321583"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 xml:space="preserve">, 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Кабинет министра</w:t>
      </w:r>
      <w:r w:rsidR="00321583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, 1 извршилац на неодређено вријеме.</w:t>
      </w:r>
    </w:p>
    <w:p w14:paraId="4372E792" w14:textId="77777777" w:rsidR="00321583" w:rsidRPr="00597891" w:rsidRDefault="00321583" w:rsidP="009D55D0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Cyrl-BA"/>
        </w:rPr>
      </w:pPr>
    </w:p>
    <w:p w14:paraId="256F1AF7" w14:textId="77777777" w:rsidR="009D7C96" w:rsidRPr="00597891" w:rsidRDefault="009D7C96" w:rsidP="009D55D0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Cyrl-BA"/>
        </w:rPr>
      </w:pPr>
    </w:p>
    <w:p w14:paraId="2A2AA894" w14:textId="77777777" w:rsidR="007C5977" w:rsidRPr="00597891" w:rsidRDefault="00321583" w:rsidP="009D55D0">
      <w:pPr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I </w:t>
      </w:r>
      <w:r w:rsidRPr="00597891">
        <w:rPr>
          <w:rFonts w:asciiTheme="minorHAnsi" w:hAnsiTheme="minorHAnsi" w:cstheme="minorHAnsi"/>
          <w:b/>
          <w:sz w:val="22"/>
          <w:szCs w:val="22"/>
          <w:lang w:val="sr-Cyrl-BA"/>
        </w:rPr>
        <w:t>Опис послова и категорија-статус:</w:t>
      </w:r>
    </w:p>
    <w:p w14:paraId="399410C8" w14:textId="7878D00A" w:rsidR="007C5977" w:rsidRPr="00597891" w:rsidRDefault="009D7C96" w:rsidP="007C5977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sr-Cyrl-BA"/>
        </w:rPr>
        <w:t>Врши послове техничког секретара, учествује о организацији састанака за министра и припрема њихов распоред, најављује странке, врши овјеру свих докумената и исправа које потписује министар, укључујући и финансијске документе/акте, задужен је и одговоран за употребу печата Министарства, води евиденцију о печатима, те обавља и друге административно-техничке послове за потребе министра, Кабинета министра и Министарства, а које одреди непосредни руководиллац</w:t>
      </w:r>
      <w:r w:rsidR="00B06CA0" w:rsidRPr="00597891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14:paraId="00548919" w14:textId="204F882E" w:rsidR="00B06CA0" w:rsidRPr="00597891" w:rsidRDefault="00B06CA0" w:rsidP="00B06CA0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sr-Cyrl-BA"/>
        </w:rPr>
        <w:t>Категорија – статус: намјештеник прве категорије са средњом стручном спремом</w:t>
      </w:r>
      <w:r w:rsidR="009D7C96" w:rsidRPr="00597891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14:paraId="461C3FA6" w14:textId="77777777" w:rsidR="00823904" w:rsidRPr="00597891" w:rsidRDefault="00823904" w:rsidP="00B06CA0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44C2ACA8" w14:textId="77777777" w:rsidR="00B06CA0" w:rsidRPr="00597891" w:rsidRDefault="00B06CA0" w:rsidP="00B06CA0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b/>
          <w:sz w:val="22"/>
          <w:szCs w:val="22"/>
          <w:lang w:val="sr-Cyrl-BA"/>
        </w:rPr>
        <w:t>II Општи услови за пријем лица у радни однос:</w:t>
      </w:r>
    </w:p>
    <w:p w14:paraId="7B6679BA" w14:textId="48162B40" w:rsidR="00B06CA0" w:rsidRPr="00597891" w:rsidRDefault="00B06CA0" w:rsidP="00BE09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sr-Cyrl-BA"/>
        </w:rPr>
        <w:t>да је држављанин Републике Српске или Босне и Херцеговине;</w:t>
      </w:r>
    </w:p>
    <w:p w14:paraId="2558C677" w14:textId="229E6124" w:rsidR="00B06CA0" w:rsidRPr="00597891" w:rsidRDefault="00B06CA0" w:rsidP="00BE09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sr-Cyrl-BA"/>
        </w:rPr>
        <w:t>да је старији од 18 (осамнаест) година;</w:t>
      </w:r>
    </w:p>
    <w:p w14:paraId="59C27A4D" w14:textId="6DD86296" w:rsidR="00B06CA0" w:rsidRPr="00597891" w:rsidRDefault="00B06CA0" w:rsidP="00BE09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sr-Cyrl-BA"/>
        </w:rPr>
        <w:t>да има општу здравствену способност;</w:t>
      </w:r>
    </w:p>
    <w:p w14:paraId="14DAC939" w14:textId="47D76BD6" w:rsidR="00B06CA0" w:rsidRPr="00597891" w:rsidRDefault="00B06CA0" w:rsidP="00BE09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sr-Cyrl-BA"/>
        </w:rPr>
        <w:t>да није осуђиван за кривично дјело на безусловну казну затвора од најмање шест (6) мјесеци, или за кривично дјело које га чини неподобним за обављање послова у републичком органу управе</w:t>
      </w:r>
      <w:r w:rsidR="00597891">
        <w:rPr>
          <w:rFonts w:asciiTheme="minorHAnsi" w:hAnsiTheme="minorHAnsi" w:cstheme="minorHAnsi"/>
          <w:sz w:val="22"/>
          <w:szCs w:val="22"/>
          <w:lang w:val="sr-Cyrl-BA"/>
        </w:rPr>
        <w:t xml:space="preserve"> и</w:t>
      </w:r>
    </w:p>
    <w:p w14:paraId="28663CBE" w14:textId="4BAE2AC9" w:rsidR="00B06CA0" w:rsidRPr="00597891" w:rsidRDefault="00B06CA0" w:rsidP="00BE09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sr-Cyrl-BA"/>
        </w:rPr>
        <w:t>да није отпуштен из органа управе као резултат дисциплинске мјере на било којем нивоу власти у Босни и Херцеговини три (3) године прије објављивања конкурса.</w:t>
      </w:r>
    </w:p>
    <w:p w14:paraId="7534FEDD" w14:textId="77777777" w:rsidR="00B06CA0" w:rsidRPr="00597891" w:rsidRDefault="00B06CA0" w:rsidP="00B06CA0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0D226D2F" w14:textId="77777777" w:rsidR="00B06CA0" w:rsidRPr="00597891" w:rsidRDefault="00B06CA0" w:rsidP="00B06CA0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b/>
          <w:sz w:val="22"/>
          <w:szCs w:val="22"/>
          <w:lang w:val="bs-Latn-BA"/>
        </w:rPr>
        <w:t>III</w:t>
      </w:r>
      <w:r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 xml:space="preserve"> Посебни услови:</w:t>
      </w:r>
    </w:p>
    <w:p w14:paraId="7CC35227" w14:textId="77777777" w:rsidR="00B06CA0" w:rsidRPr="00597891" w:rsidRDefault="00B06CA0" w:rsidP="00B06CA0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>За радно мјесто под редним бројем 1:</w:t>
      </w:r>
    </w:p>
    <w:p w14:paraId="3971C793" w14:textId="77777777" w:rsidR="00B06CA0" w:rsidRPr="00597891" w:rsidRDefault="00B06CA0" w:rsidP="00BE098B">
      <w:pPr>
        <w:pStyle w:val="ListParagraph"/>
        <w:numPr>
          <w:ilvl w:val="0"/>
          <w:numId w:val="9"/>
        </w:numPr>
        <w:ind w:right="4"/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bs-Latn-BA"/>
        </w:rPr>
        <w:t xml:space="preserve">IV степен стручне спреме, </w:t>
      </w:r>
    </w:p>
    <w:p w14:paraId="5D0218D5" w14:textId="0ED09520" w:rsidR="00B06CA0" w:rsidRPr="00597891" w:rsidRDefault="009D7C96" w:rsidP="00BE098B">
      <w:pPr>
        <w:pStyle w:val="ListParagraph"/>
        <w:numPr>
          <w:ilvl w:val="0"/>
          <w:numId w:val="9"/>
        </w:numPr>
        <w:ind w:right="4"/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bs-Cyrl-BA"/>
        </w:rPr>
        <w:t>економска, управно-правна, средња стручна техничка школа</w:t>
      </w:r>
      <w:r w:rsidR="00B222A6">
        <w:rPr>
          <w:rFonts w:asciiTheme="minorHAnsi" w:hAnsiTheme="minorHAnsi" w:cstheme="minorHAnsi"/>
          <w:sz w:val="22"/>
          <w:szCs w:val="22"/>
          <w:lang w:val="bs-Cyrl-BA"/>
        </w:rPr>
        <w:t xml:space="preserve"> и</w:t>
      </w:r>
      <w:r w:rsidR="00B06CA0" w:rsidRPr="00597891">
        <w:rPr>
          <w:rFonts w:asciiTheme="minorHAnsi" w:hAnsiTheme="minorHAnsi" w:cstheme="minorHAnsi"/>
          <w:sz w:val="22"/>
          <w:szCs w:val="22"/>
          <w:lang w:val="bs-Cyrl-BA"/>
        </w:rPr>
        <w:t xml:space="preserve"> </w:t>
      </w:r>
    </w:p>
    <w:p w14:paraId="347F99B1" w14:textId="0661A5B1" w:rsidR="00B06CA0" w:rsidRPr="00597891" w:rsidRDefault="00B06CA0" w:rsidP="00BE098B">
      <w:pPr>
        <w:pStyle w:val="ListParagraph"/>
        <w:numPr>
          <w:ilvl w:val="0"/>
          <w:numId w:val="9"/>
        </w:numPr>
        <w:ind w:right="4"/>
        <w:rPr>
          <w:rFonts w:asciiTheme="minorHAns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sz w:val="22"/>
          <w:szCs w:val="22"/>
          <w:lang w:val="bs-Latn-BA"/>
        </w:rPr>
        <w:t>најмање шест мјесеци радног искуства у траженом степену образовања</w:t>
      </w:r>
      <w:r w:rsidR="008272C4" w:rsidRPr="00597891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14:paraId="62AD644B" w14:textId="77777777" w:rsidR="00B06CA0" w:rsidRPr="00597891" w:rsidRDefault="00B06CA0" w:rsidP="00B06CA0">
      <w:pPr>
        <w:ind w:right="4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30ED7ABF" w14:textId="77777777" w:rsidR="00B06CA0" w:rsidRPr="00597891" w:rsidRDefault="00B06CA0" w:rsidP="00B06CA0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Cyrl-BA"/>
        </w:rPr>
      </w:pPr>
      <w:r w:rsidRPr="00597891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IV </w:t>
      </w:r>
      <w:r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>Начин и рок подношења пријаве:</w:t>
      </w:r>
    </w:p>
    <w:p w14:paraId="218AC1A3" w14:textId="77777777" w:rsidR="005626AF" w:rsidRPr="00597891" w:rsidRDefault="00E21B31" w:rsidP="00B06CA0">
      <w:pPr>
        <w:jc w:val="both"/>
        <w:rPr>
          <w:rFonts w:asciiTheme="minorHAnsi" w:eastAsia="Calibri" w:hAnsiTheme="minorHAnsi" w:cstheme="minorHAnsi"/>
          <w:sz w:val="22"/>
          <w:szCs w:val="22"/>
          <w:lang w:val="sr-Latn-RS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Пријава на </w:t>
      </w:r>
      <w:r w:rsidR="005626AF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Јавни 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конкурс се доставља на посебном обрасцу за пријаву који је доступан на </w:t>
      </w:r>
      <w:r w:rsidRPr="00597891">
        <w:rPr>
          <w:rFonts w:asciiTheme="minorHAnsi" w:eastAsia="Calibri" w:hAnsiTheme="minorHAnsi" w:cstheme="minorHAnsi"/>
          <w:sz w:val="22"/>
          <w:szCs w:val="22"/>
        </w:rPr>
        <w:t>интернет страниц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и Министарства за научнотехнолошки развој и високо образовање, а може се преузети и у просторијама Министарства за научнотехнолошки развој и високо образовање</w:t>
      </w:r>
      <w:r w:rsidR="005626AF" w:rsidRPr="00597891">
        <w:rPr>
          <w:rFonts w:asciiTheme="minorHAnsi" w:eastAsia="Calibri" w:hAnsiTheme="minorHAnsi" w:cstheme="minorHAnsi"/>
          <w:sz w:val="22"/>
          <w:szCs w:val="22"/>
          <w:lang w:val="sr-Latn-RS"/>
        </w:rPr>
        <w:t>.</w:t>
      </w:r>
    </w:p>
    <w:p w14:paraId="6333524B" w14:textId="77777777" w:rsidR="00823904" w:rsidRPr="00597891" w:rsidRDefault="00823904" w:rsidP="00B06CA0">
      <w:pPr>
        <w:jc w:val="both"/>
        <w:rPr>
          <w:rFonts w:asciiTheme="minorHAnsi" w:eastAsia="Calibri" w:hAnsiTheme="minorHAnsi" w:cstheme="minorHAnsi"/>
          <w:sz w:val="22"/>
          <w:szCs w:val="22"/>
          <w:lang w:val="sr-Latn-RS"/>
        </w:rPr>
      </w:pPr>
    </w:p>
    <w:p w14:paraId="42E8FD68" w14:textId="77777777" w:rsidR="005626AF" w:rsidRPr="00597891" w:rsidRDefault="005626AF" w:rsidP="00B06CA0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Уз пријаву на Јавни конкурс, кандидати прилажу доказе о испуњавању општих и посебних услова, и то фото-копије сљедећих докумената:</w:t>
      </w:r>
    </w:p>
    <w:p w14:paraId="7F4E69C6" w14:textId="6B32C765" w:rsidR="005626AF" w:rsidRPr="00597891" w:rsidRDefault="005626AF" w:rsidP="00BE098B">
      <w:pPr>
        <w:ind w:left="708"/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а) </w:t>
      </w:r>
      <w:r w:rsidR="00466BB3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дипломе о завршеној стручној спреми</w:t>
      </w:r>
      <w:r w:rsidR="00B222A6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 и</w:t>
      </w:r>
    </w:p>
    <w:p w14:paraId="7E3CDFD1" w14:textId="6647FBA9" w:rsidR="005626AF" w:rsidRPr="00597891" w:rsidRDefault="005626AF" w:rsidP="00BE098B">
      <w:pPr>
        <w:ind w:left="708"/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б) </w:t>
      </w:r>
      <w:r w:rsidR="00466BB3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увјерења или потврде о радном искуству у траженом степену образовања.</w:t>
      </w:r>
    </w:p>
    <w:p w14:paraId="00633DC1" w14:textId="3A596A00" w:rsidR="005626AF" w:rsidRPr="00597891" w:rsidRDefault="005626AF" w:rsidP="00B06CA0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</w:p>
    <w:p w14:paraId="7A44CD15" w14:textId="77777777" w:rsidR="005626AF" w:rsidRPr="00597891" w:rsidRDefault="005626AF" w:rsidP="00B06CA0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Испуњеност других услова наведених у Јавном конкурсу кандидати доказују изјавом која је саставни дио пријаве на Јавни конкурс.</w:t>
      </w:r>
    </w:p>
    <w:p w14:paraId="3C7C92C5" w14:textId="77777777" w:rsidR="00823904" w:rsidRPr="00597891" w:rsidRDefault="00823904" w:rsidP="00B06CA0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</w:p>
    <w:p w14:paraId="12176643" w14:textId="12D23AEF" w:rsidR="005626AF" w:rsidRPr="00597891" w:rsidRDefault="005626AF" w:rsidP="005626AF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Пријаве се могу доставити лично, путем поште на адресу: Министарство за научнотехнолошки развој и високо образовање, Трг Републике Српске 1, Бања Лука или електронском путем на е-маил адресу: </w:t>
      </w:r>
      <w:r w:rsidRPr="00597891">
        <w:rPr>
          <w:rFonts w:asciiTheme="minorHAnsi" w:eastAsia="Calibri" w:hAnsiTheme="minorHAnsi" w:cstheme="minorHAnsi"/>
          <w:color w:val="0000FF"/>
          <w:sz w:val="22"/>
          <w:szCs w:val="22"/>
          <w:u w:val="single"/>
          <w:lang w:val="sr-Latn-RS"/>
        </w:rPr>
        <w:t>mnv@mnv.vladars.rs</w:t>
      </w:r>
      <w:r w:rsidR="00823904" w:rsidRPr="00597891">
        <w:rPr>
          <w:rFonts w:asciiTheme="minorHAnsi" w:eastAsia="Calibri" w:hAnsiTheme="minorHAnsi" w:cstheme="minorHAnsi"/>
          <w:sz w:val="22"/>
          <w:szCs w:val="22"/>
          <w:lang w:val="sr-Latn-BA"/>
        </w:rPr>
        <w:t>.</w:t>
      </w:r>
      <w:r w:rsidRPr="00597891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Кандидати који пријаву достављају електронским путем дужни су у року од седам (7) дана од дана достављања пријаве </w:t>
      </w:r>
      <w:r w:rsidR="00775F38">
        <w:rPr>
          <w:rFonts w:asciiTheme="minorHAnsi" w:eastAsia="Calibri" w:hAnsiTheme="minorHAnsi" w:cstheme="minorHAnsi"/>
          <w:sz w:val="22"/>
          <w:szCs w:val="22"/>
          <w:lang w:val="sr-Cyrl-BA"/>
        </w:rPr>
        <w:t>на адресу Министарства</w:t>
      </w:r>
      <w:r w:rsidR="008E4A71">
        <w:rPr>
          <w:rFonts w:asciiTheme="minorHAnsi" w:eastAsia="Calibri" w:hAnsiTheme="minorHAnsi" w:cstheme="minorHAnsi"/>
          <w:sz w:val="22"/>
          <w:szCs w:val="22"/>
          <w:lang w:val="sr-Cyrl-BA"/>
        </w:rPr>
        <w:t>,</w:t>
      </w:r>
      <w:r w:rsidR="00775F38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 уз пријаву на Јавни конкурс</w:t>
      </w:r>
      <w:r w:rsidR="008E4A71">
        <w:rPr>
          <w:rFonts w:asciiTheme="minorHAnsi" w:eastAsia="Calibri" w:hAnsiTheme="minorHAnsi" w:cstheme="minorHAnsi"/>
          <w:sz w:val="22"/>
          <w:szCs w:val="22"/>
          <w:lang w:val="sr-Cyrl-BA"/>
        </w:rPr>
        <w:t>,</w:t>
      </w:r>
      <w:r w:rsidR="008E4A71" w:rsidRPr="008E4A7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 доставити</w:t>
      </w:r>
      <w:r w:rsidR="008E4A7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 и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 доказе о испуњавању општих и посебних услова.</w:t>
      </w:r>
    </w:p>
    <w:p w14:paraId="26BAD1E3" w14:textId="77777777" w:rsidR="00823904" w:rsidRPr="00597891" w:rsidRDefault="00823904" w:rsidP="005626AF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</w:p>
    <w:p w14:paraId="6812B81F" w14:textId="77777777" w:rsidR="005626AF" w:rsidRPr="00597891" w:rsidRDefault="005626AF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Неблаговремене, неразумљиве и непотпуне пријаве, као и пријаве кандидата који не испуња</w:t>
      </w:r>
      <w:r w:rsidR="00823904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вају опште и посебне услове из </w:t>
      </w:r>
      <w:r w:rsidR="00823904" w:rsidRPr="00597891">
        <w:rPr>
          <w:rFonts w:asciiTheme="minorHAnsi" w:eastAsia="Calibri" w:hAnsiTheme="minorHAnsi" w:cstheme="minorHAnsi"/>
          <w:sz w:val="22"/>
          <w:szCs w:val="22"/>
          <w:lang w:val="sr-Latn-RS"/>
        </w:rPr>
        <w:t>J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авног конкурса, Министарс</w:t>
      </w:r>
      <w:r w:rsidR="00823904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тво за научнотехнолошки развој и 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високо образовање одбацује закључком.</w:t>
      </w:r>
    </w:p>
    <w:p w14:paraId="312E621E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</w:p>
    <w:p w14:paraId="5B76DF1B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bs-Latn-BA"/>
        </w:rPr>
      </w:pPr>
      <w:r w:rsidRPr="00597891">
        <w:rPr>
          <w:rFonts w:asciiTheme="minorHAnsi" w:eastAsia="Calibri" w:hAnsiTheme="minorHAnsi" w:cstheme="minorHAnsi"/>
          <w:b/>
          <w:sz w:val="22"/>
          <w:szCs w:val="22"/>
          <w:lang w:val="bs-Latn-BA"/>
        </w:rPr>
        <w:t>V</w:t>
      </w:r>
    </w:p>
    <w:p w14:paraId="7A59F036" w14:textId="31FDF45F" w:rsidR="00823904" w:rsidRPr="00597891" w:rsidRDefault="00823904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Сви кандидати који испуњавају опште и посебне услове из Јавног конкурса позивају се на улазни интервју, који подразумијева појединачни разговор са кандидатима, а о времену и мјесту одржавања интервјуа кандидати ће бити обавијештени писаним путем.</w:t>
      </w:r>
    </w:p>
    <w:p w14:paraId="7694A033" w14:textId="093026A0" w:rsidR="00466BB3" w:rsidRPr="00597891" w:rsidRDefault="00466BB3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Сви кандидати који буду позвани на интервју су дужни на увид доставити Конкурсној комисији важећу личну карту или важећи пасош, у противном неће моћи приступити интервјуу.</w:t>
      </w:r>
    </w:p>
    <w:p w14:paraId="67614CEA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Резултати јавне конкуренције биће објављени на огласној табли и интернет страници Министарства за научнотехнолошки развој и високо образовање.</w:t>
      </w:r>
    </w:p>
    <w:p w14:paraId="1AD08C3F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</w:p>
    <w:p w14:paraId="4DA0FB31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97891">
        <w:rPr>
          <w:rFonts w:asciiTheme="minorHAnsi" w:eastAsia="Calibri" w:hAnsiTheme="minorHAnsi" w:cstheme="minorHAnsi"/>
          <w:b/>
          <w:sz w:val="22"/>
          <w:szCs w:val="22"/>
        </w:rPr>
        <w:t>VI</w:t>
      </w:r>
    </w:p>
    <w:p w14:paraId="33D16A62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Изабрани кандидат дужан је да у року од седам (7) дана од дана објављивања резултата јавне конкуренције на огласној табли органа достави Комисији оригинале или овјерене фото-копије сљедећих докумената: </w:t>
      </w:r>
    </w:p>
    <w:p w14:paraId="03EAF471" w14:textId="77777777" w:rsidR="00823904" w:rsidRPr="00597891" w:rsidRDefault="00823904" w:rsidP="0082390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увјерења о држављанству Републике Српске или Босне и Херцеговине,</w:t>
      </w:r>
    </w:p>
    <w:p w14:paraId="67B0476C" w14:textId="77777777" w:rsidR="00823904" w:rsidRPr="00597891" w:rsidRDefault="00823904" w:rsidP="0082390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увјерења о општој здравственој способности,</w:t>
      </w:r>
    </w:p>
    <w:p w14:paraId="70B0F929" w14:textId="77777777" w:rsidR="00823904" w:rsidRPr="00597891" w:rsidRDefault="00823904" w:rsidP="0082390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дипломе о завршеној стручној спреми, </w:t>
      </w:r>
    </w:p>
    <w:p w14:paraId="50538E8F" w14:textId="5B635632" w:rsidR="00823904" w:rsidRPr="00597891" w:rsidRDefault="00823904" w:rsidP="0082390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увјерења или потврде о радном искуству у траженом степену образовања</w:t>
      </w:r>
      <w:r w:rsidR="008272C4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 и</w:t>
      </w:r>
    </w:p>
    <w:p w14:paraId="3090D6BF" w14:textId="3E031FCE" w:rsidR="00823904" w:rsidRPr="00597891" w:rsidRDefault="00823904" w:rsidP="0082390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увјерења да није осуђиван за кривично дјело на безусловну казну затвора од најмање шест (6) мјесеци  или за кривично дјело које га чини неподобним за обављање послова у републичком органу управе</w:t>
      </w:r>
      <w:r w:rsidR="008272C4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.</w:t>
      </w:r>
    </w:p>
    <w:p w14:paraId="592BF0C0" w14:textId="77777777" w:rsidR="00823904" w:rsidRPr="00597891" w:rsidRDefault="00823904" w:rsidP="00823904">
      <w:pPr>
        <w:spacing w:after="160" w:line="259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</w:p>
    <w:p w14:paraId="05BFED7D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color w:val="000000"/>
          <w:sz w:val="22"/>
          <w:szCs w:val="22"/>
          <w:lang w:val="bs-Latn-BA"/>
        </w:rPr>
        <w:t>Уколико изабрани кандидат не достави оригинале или овјерене фото-копије тражених докумената у прописаном року или ако, на основу достављених доказа</w:t>
      </w:r>
      <w:r w:rsidRPr="00597891">
        <w:rPr>
          <w:rFonts w:asciiTheme="minorHAnsi" w:eastAsia="Calibri" w:hAnsiTheme="minorHAnsi" w:cstheme="minorHAnsi"/>
          <w:color w:val="000000"/>
          <w:sz w:val="22"/>
          <w:szCs w:val="22"/>
          <w:lang w:val="sr-Cyrl-BA"/>
        </w:rPr>
        <w:t>,</w:t>
      </w:r>
      <w:r w:rsidRPr="00597891">
        <w:rPr>
          <w:rFonts w:asciiTheme="minorHAnsi" w:eastAsia="Calibri" w:hAnsiTheme="minorHAnsi" w:cstheme="minorHAnsi"/>
          <w:color w:val="000000"/>
          <w:sz w:val="22"/>
          <w:szCs w:val="22"/>
          <w:lang w:val="bs-Latn-BA"/>
        </w:rPr>
        <w:t xml:space="preserve"> Комисија утврди да кандидaт не испуњава опште и посебне услове, позваће сљедећег кандидата по броју освојених бодова са листе успјешних кандидата да достави наведене документе</w:t>
      </w:r>
      <w:r w:rsidRPr="00597891">
        <w:rPr>
          <w:rFonts w:asciiTheme="minorHAnsi" w:eastAsia="Calibri" w:hAnsiTheme="minorHAnsi" w:cstheme="minorHAnsi"/>
          <w:color w:val="000000"/>
          <w:sz w:val="22"/>
          <w:szCs w:val="22"/>
          <w:lang w:val="sr-Cyrl-BA"/>
        </w:rPr>
        <w:t>.</w:t>
      </w:r>
    </w:p>
    <w:p w14:paraId="2F0691ED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A190FCF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97891">
        <w:rPr>
          <w:rFonts w:asciiTheme="minorHAnsi" w:eastAsia="Calibri" w:hAnsiTheme="minorHAnsi" w:cstheme="minorHAnsi"/>
          <w:b/>
          <w:sz w:val="22"/>
          <w:szCs w:val="22"/>
        </w:rPr>
        <w:t>VII</w:t>
      </w:r>
    </w:p>
    <w:p w14:paraId="1E804275" w14:textId="6DCEEAAA" w:rsidR="00823904" w:rsidRPr="00597891" w:rsidRDefault="00823904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Јавни конкурс ће бити објављен у </w:t>
      </w:r>
      <w:r w:rsidR="004F628A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дневном листу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 „</w:t>
      </w:r>
      <w:r w:rsidR="00597891"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Глас Српске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BA"/>
        </w:rPr>
        <w:t>“ и на интернет страници Министарства за научнотехнолошки развој и високо образовање.</w:t>
      </w:r>
    </w:p>
    <w:p w14:paraId="39823635" w14:textId="1149B62A" w:rsidR="00823904" w:rsidRPr="00597891" w:rsidRDefault="00823904" w:rsidP="00823904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Cyrl-BA"/>
        </w:rPr>
      </w:pPr>
      <w:r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lastRenderedPageBreak/>
        <w:t>Јавни конкурс остаје отворен 15 (петнаест) дана од дана објављивања у дневном листу „</w:t>
      </w:r>
      <w:r w:rsidR="00597891"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>Глас Српске</w:t>
      </w:r>
      <w:r w:rsidRPr="00597891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>“.</w:t>
      </w:r>
    </w:p>
    <w:p w14:paraId="53664F77" w14:textId="77777777" w:rsidR="00823904" w:rsidRPr="00597891" w:rsidRDefault="00823904" w:rsidP="00823904">
      <w:pPr>
        <w:jc w:val="both"/>
        <w:rPr>
          <w:rFonts w:asciiTheme="minorHAnsi" w:eastAsia="Calibri" w:hAnsiTheme="minorHAnsi" w:cstheme="minorHAnsi"/>
          <w:sz w:val="22"/>
          <w:szCs w:val="22"/>
          <w:lang w:val="sr-Cyrl-BA"/>
        </w:rPr>
      </w:pPr>
    </w:p>
    <w:p w14:paraId="6F7290D1" w14:textId="77777777" w:rsidR="00084C38" w:rsidRPr="00597891" w:rsidRDefault="00084C38" w:rsidP="008272C4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14:paraId="192AA02F" w14:textId="77777777" w:rsidR="00E70BBD" w:rsidRPr="00597891" w:rsidRDefault="00E70BBD" w:rsidP="00E70BBD">
      <w:pPr>
        <w:rPr>
          <w:rFonts w:asciiTheme="minorHAnsi" w:hAnsiTheme="minorHAnsi" w:cstheme="minorHAnsi"/>
          <w:sz w:val="22"/>
          <w:szCs w:val="22"/>
          <w:lang w:val="sr-Cyrl-BA"/>
        </w:rPr>
      </w:pPr>
    </w:p>
    <w:p w14:paraId="134FE11A" w14:textId="78E7A0FB" w:rsidR="00E70BBD" w:rsidRPr="00597891" w:rsidRDefault="00E70BBD" w:rsidP="00E70BBD">
      <w:pPr>
        <w:jc w:val="both"/>
        <w:rPr>
          <w:rFonts w:asciiTheme="minorHAnsi" w:eastAsia="Calibri" w:hAnsiTheme="minorHAnsi" w:cstheme="minorHAnsi"/>
          <w:sz w:val="22"/>
          <w:szCs w:val="22"/>
          <w:lang w:val="sr-Latn-BA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ДОСТАВЉЕНО:                                                                                                </w:t>
      </w:r>
      <w:r w:rsidR="0098164F"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         </w:t>
      </w:r>
      <w:r w:rsidR="00466BB3" w:rsidRPr="0059789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>М И Н И С Т А Р</w:t>
      </w:r>
    </w:p>
    <w:p w14:paraId="7A7B547F" w14:textId="4E2AEA2A" w:rsidR="00E70BBD" w:rsidRPr="00597891" w:rsidRDefault="00E70BBD" w:rsidP="00E70BBD">
      <w:pPr>
        <w:jc w:val="both"/>
        <w:rPr>
          <w:rFonts w:asciiTheme="minorHAnsi" w:eastAsia="Calibri" w:hAnsiTheme="minorHAnsi" w:cstheme="minorHAnsi"/>
          <w:sz w:val="22"/>
          <w:szCs w:val="22"/>
          <w:lang w:val="sr-Cyrl-CS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- </w:t>
      </w:r>
      <w:r w:rsidR="004F628A"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дневни лист </w:t>
      </w:r>
      <w:r w:rsidR="00597891"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>„Глас Српске“</w:t>
      </w:r>
      <w:r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</w:p>
    <w:p w14:paraId="686572DC" w14:textId="6C7E012F" w:rsidR="00E70BBD" w:rsidRPr="00597891" w:rsidRDefault="004F628A" w:rsidP="00E70BBD">
      <w:pPr>
        <w:rPr>
          <w:rFonts w:asciiTheme="minorHAnsi" w:eastAsia="Calibri" w:hAnsiTheme="minorHAnsi" w:cstheme="minorHAnsi"/>
          <w:sz w:val="22"/>
          <w:szCs w:val="22"/>
        </w:rPr>
      </w:pPr>
      <w:r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- </w:t>
      </w:r>
      <w:r w:rsidR="00597891"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>а</w:t>
      </w:r>
      <w:r w:rsidR="00E70BBD"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/а                    </w:t>
      </w:r>
      <w:r w:rsidR="0098164F" w:rsidRPr="00597891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 </w:t>
      </w:r>
    </w:p>
    <w:p w14:paraId="3893353A" w14:textId="67C7BA5B" w:rsidR="008150B5" w:rsidRPr="00764DC2" w:rsidRDefault="0098164F" w:rsidP="00764DC2">
      <w:pPr>
        <w:pStyle w:val="NoSpacing"/>
        <w:rPr>
          <w:rFonts w:cstheme="minorHAnsi"/>
          <w:lang w:val="sr-Cyrl-BA"/>
        </w:rPr>
      </w:pPr>
      <w:r w:rsidRPr="00597891">
        <w:rPr>
          <w:rFonts w:cstheme="minorHAnsi"/>
          <w:lang w:val="sr-Cyrl-CS"/>
        </w:rPr>
        <w:t xml:space="preserve">                                                                                                              </w:t>
      </w:r>
      <w:r w:rsidR="008E4A71">
        <w:rPr>
          <w:rFonts w:cstheme="minorHAnsi"/>
          <w:lang w:val="sr-Cyrl-CS"/>
        </w:rPr>
        <w:t xml:space="preserve">              </w:t>
      </w:r>
      <w:r w:rsidRPr="00597891">
        <w:rPr>
          <w:rFonts w:cstheme="minorHAnsi"/>
          <w:lang w:val="sr-Cyrl-CS"/>
        </w:rPr>
        <w:t xml:space="preserve">   Проф. др Драга Мастиловић                                                                                                                </w:t>
      </w:r>
    </w:p>
    <w:sectPr w:rsidR="008150B5" w:rsidRPr="00764DC2" w:rsidSect="00764DC2">
      <w:pgSz w:w="11906" w:h="16838"/>
      <w:pgMar w:top="-144" w:right="1411" w:bottom="113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68DA"/>
    <w:multiLevelType w:val="hybridMultilevel"/>
    <w:tmpl w:val="825EC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4972"/>
    <w:multiLevelType w:val="hybridMultilevel"/>
    <w:tmpl w:val="EC8E8E5E"/>
    <w:lvl w:ilvl="0" w:tplc="32FC69F8">
      <w:start w:val="5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347A75FD"/>
    <w:multiLevelType w:val="hybridMultilevel"/>
    <w:tmpl w:val="EFDECD2E"/>
    <w:lvl w:ilvl="0" w:tplc="F2DA1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167FE"/>
    <w:multiLevelType w:val="hybridMultilevel"/>
    <w:tmpl w:val="73724BDC"/>
    <w:lvl w:ilvl="0" w:tplc="68F2744E">
      <w:start w:val="2"/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5BDC614A"/>
    <w:multiLevelType w:val="hybridMultilevel"/>
    <w:tmpl w:val="5F48A77E"/>
    <w:lvl w:ilvl="0" w:tplc="68F2744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E01983"/>
    <w:multiLevelType w:val="hybridMultilevel"/>
    <w:tmpl w:val="6FD8497A"/>
    <w:lvl w:ilvl="0" w:tplc="C4BAAB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F24D1"/>
    <w:multiLevelType w:val="hybridMultilevel"/>
    <w:tmpl w:val="E09428F0"/>
    <w:lvl w:ilvl="0" w:tplc="32FC69F8">
      <w:start w:val="5"/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7E5256CF"/>
    <w:multiLevelType w:val="hybridMultilevel"/>
    <w:tmpl w:val="C06EEFE2"/>
    <w:lvl w:ilvl="0" w:tplc="13FAE1E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74"/>
    <w:rsid w:val="00040C5D"/>
    <w:rsid w:val="00070773"/>
    <w:rsid w:val="00084C38"/>
    <w:rsid w:val="000E0414"/>
    <w:rsid w:val="000F6C94"/>
    <w:rsid w:val="00120E74"/>
    <w:rsid w:val="00121D8B"/>
    <w:rsid w:val="001A0208"/>
    <w:rsid w:val="001D5940"/>
    <w:rsid w:val="001E075F"/>
    <w:rsid w:val="001F358E"/>
    <w:rsid w:val="001F6A6F"/>
    <w:rsid w:val="00243670"/>
    <w:rsid w:val="00244450"/>
    <w:rsid w:val="0026674B"/>
    <w:rsid w:val="002A1859"/>
    <w:rsid w:val="002C5192"/>
    <w:rsid w:val="00311771"/>
    <w:rsid w:val="00321583"/>
    <w:rsid w:val="00323E0D"/>
    <w:rsid w:val="00350E5B"/>
    <w:rsid w:val="003E77F4"/>
    <w:rsid w:val="004105E6"/>
    <w:rsid w:val="00424664"/>
    <w:rsid w:val="00432B71"/>
    <w:rsid w:val="004355A7"/>
    <w:rsid w:val="00466BB3"/>
    <w:rsid w:val="00472105"/>
    <w:rsid w:val="004F628A"/>
    <w:rsid w:val="005626AF"/>
    <w:rsid w:val="0056418C"/>
    <w:rsid w:val="00575B1F"/>
    <w:rsid w:val="00587DD2"/>
    <w:rsid w:val="00597891"/>
    <w:rsid w:val="005A2FA7"/>
    <w:rsid w:val="005D4E11"/>
    <w:rsid w:val="0061476A"/>
    <w:rsid w:val="006170D2"/>
    <w:rsid w:val="006310E3"/>
    <w:rsid w:val="006A52B5"/>
    <w:rsid w:val="006E3080"/>
    <w:rsid w:val="007164BE"/>
    <w:rsid w:val="0072612D"/>
    <w:rsid w:val="007528EC"/>
    <w:rsid w:val="00764DC2"/>
    <w:rsid w:val="00773797"/>
    <w:rsid w:val="00775F38"/>
    <w:rsid w:val="007858ED"/>
    <w:rsid w:val="00791663"/>
    <w:rsid w:val="007C5977"/>
    <w:rsid w:val="007E3029"/>
    <w:rsid w:val="008150B5"/>
    <w:rsid w:val="00823904"/>
    <w:rsid w:val="008272C4"/>
    <w:rsid w:val="00867FA9"/>
    <w:rsid w:val="008E4A71"/>
    <w:rsid w:val="009061C0"/>
    <w:rsid w:val="00954426"/>
    <w:rsid w:val="0098164F"/>
    <w:rsid w:val="0099713D"/>
    <w:rsid w:val="009C7309"/>
    <w:rsid w:val="009D55D0"/>
    <w:rsid w:val="009D7C96"/>
    <w:rsid w:val="00A01197"/>
    <w:rsid w:val="00A06E0D"/>
    <w:rsid w:val="00A22CB7"/>
    <w:rsid w:val="00A75E3C"/>
    <w:rsid w:val="00A8701E"/>
    <w:rsid w:val="00A97DDB"/>
    <w:rsid w:val="00AE42DE"/>
    <w:rsid w:val="00B06CA0"/>
    <w:rsid w:val="00B22234"/>
    <w:rsid w:val="00B222A6"/>
    <w:rsid w:val="00B34892"/>
    <w:rsid w:val="00B7752D"/>
    <w:rsid w:val="00BB7117"/>
    <w:rsid w:val="00BE098B"/>
    <w:rsid w:val="00C73603"/>
    <w:rsid w:val="00C81F63"/>
    <w:rsid w:val="00CB2F32"/>
    <w:rsid w:val="00CE4F2B"/>
    <w:rsid w:val="00D124CF"/>
    <w:rsid w:val="00D673BC"/>
    <w:rsid w:val="00DC7ACD"/>
    <w:rsid w:val="00DF0C27"/>
    <w:rsid w:val="00DF7A75"/>
    <w:rsid w:val="00E02D7A"/>
    <w:rsid w:val="00E21B31"/>
    <w:rsid w:val="00E70BBD"/>
    <w:rsid w:val="00E94F27"/>
    <w:rsid w:val="00F60CD1"/>
    <w:rsid w:val="00F62126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033B"/>
  <w15:docId w15:val="{610E852F-82D4-4A8F-B6AC-D581826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74"/>
    <w:rPr>
      <w:rFonts w:ascii="CYTimes" w:eastAsia="Times New Roman" w:hAnsi="CYTimes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0E74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120E7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120E74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20E7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120E7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20E74"/>
    <w:pPr>
      <w:ind w:left="720" w:hanging="360"/>
      <w:contextualSpacing/>
      <w:jc w:val="both"/>
    </w:pPr>
  </w:style>
  <w:style w:type="character" w:customStyle="1" w:styleId="ListParagraphChar">
    <w:name w:val="List Paragraph Char"/>
    <w:link w:val="ListParagraph"/>
    <w:uiPriority w:val="34"/>
    <w:locked/>
    <w:rsid w:val="00120E74"/>
    <w:rPr>
      <w:rFonts w:ascii="CYTimes" w:eastAsia="Times New Roman" w:hAnsi="CYTimes" w:cs="Times New Roman"/>
      <w:sz w:val="26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5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58E"/>
    <w:rPr>
      <w:rFonts w:ascii="CYTimes" w:eastAsia="Times New Roman" w:hAnsi="CY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58E"/>
    <w:rPr>
      <w:rFonts w:ascii="CYTimes" w:eastAsia="Times New Roman" w:hAnsi="CY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8E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9061C0"/>
    <w:rPr>
      <w:lang w:val="en-US"/>
    </w:rPr>
  </w:style>
  <w:style w:type="character" w:styleId="Strong">
    <w:name w:val="Strong"/>
    <w:basedOn w:val="DefaultParagraphFont"/>
    <w:uiPriority w:val="22"/>
    <w:qFormat/>
    <w:rsid w:val="00A97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A5D8268031245B8CAADC97BFB45E4" ma:contentTypeVersion="1" ma:contentTypeDescription="Create a new document." ma:contentTypeScope="" ma:versionID="04c6f63c95ce0001e06d61e74d046e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E1A265-EC1E-40DE-A024-DDB7955A0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B8115-B643-4745-ADB8-BDFE4CB8C138}"/>
</file>

<file path=customXml/itemProps3.xml><?xml version="1.0" encoding="utf-8"?>
<ds:datastoreItem xmlns:ds="http://schemas.openxmlformats.org/officeDocument/2006/customXml" ds:itemID="{0C4F9E87-77AD-4F51-A41A-8E66B53F152A}"/>
</file>

<file path=customXml/itemProps4.xml><?xml version="1.0" encoding="utf-8"?>
<ds:datastoreItem xmlns:ds="http://schemas.openxmlformats.org/officeDocument/2006/customXml" ds:itemID="{6EBC4DE9-52C2-4034-B8ED-5BBE05CF3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n.stojanovic</dc:creator>
  <cp:lastModifiedBy>Dragana Radjan</cp:lastModifiedBy>
  <cp:revision>2</cp:revision>
  <cp:lastPrinted>2026-05-05T07:58:00Z</cp:lastPrinted>
  <dcterms:created xsi:type="dcterms:W3CDTF">2026-05-07T07:01:00Z</dcterms:created>
  <dcterms:modified xsi:type="dcterms:W3CDTF">2026-05-07T07:01:00Z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0x010100487A5D8268031245B8CAADC97BFB45E4</vt:lpwstr>
  </property>
</Properties>
</file>