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642C" w14:textId="5CACD106" w:rsidR="002566C5" w:rsidRDefault="00653F04">
      <w:pPr>
        <w:ind w:left="-851"/>
        <w:jc w:val="center"/>
        <w:rPr>
          <w:rFonts w:asciiTheme="minorHAnsi" w:hAnsiTheme="minorHAnsi"/>
          <w:b/>
          <w:lang w:val="sr-Cyrl-BA"/>
        </w:rPr>
      </w:pPr>
      <w:r>
        <w:rPr>
          <w:rFonts w:asciiTheme="minorHAnsi" w:hAnsiTheme="minorHAnsi"/>
          <w:b/>
          <w:lang w:val="sr-Latn-BA"/>
        </w:rPr>
        <w:t xml:space="preserve"> </w:t>
      </w:r>
      <w:r w:rsidR="00000000">
        <w:rPr>
          <w:rFonts w:asciiTheme="minorHAnsi" w:hAnsiTheme="minorHAnsi"/>
          <w:b/>
          <w:lang w:val="sr-Cyrl-BA"/>
        </w:rPr>
        <w:t>Регистар издатих лиценци у области геолошких истраживања</w:t>
      </w:r>
    </w:p>
    <w:p w14:paraId="2A33C60D" w14:textId="77777777" w:rsidR="002566C5" w:rsidRDefault="002566C5">
      <w:pPr>
        <w:jc w:val="center"/>
        <w:rPr>
          <w:rFonts w:asciiTheme="minorHAnsi" w:hAnsiTheme="minorHAnsi"/>
          <w:lang w:val="sr-Cyrl-BA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69"/>
        <w:gridCol w:w="1985"/>
        <w:gridCol w:w="5528"/>
        <w:gridCol w:w="1985"/>
        <w:gridCol w:w="1417"/>
        <w:gridCol w:w="1672"/>
      </w:tblGrid>
      <w:tr w:rsidR="002566C5" w:rsidRPr="00BB3D4E" w14:paraId="3D2AE649" w14:textId="77777777" w:rsidTr="00054323">
        <w:trPr>
          <w:trHeight w:val="8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0F0" w14:textId="77777777" w:rsidR="002566C5" w:rsidRPr="00BB3D4E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Ред.</w:t>
            </w:r>
          </w:p>
          <w:p w14:paraId="33C7E437" w14:textId="77777777" w:rsidR="002566C5" w:rsidRPr="00BB3D4E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E155" w14:textId="77777777" w:rsidR="002566C5" w:rsidRPr="00BB3D4E" w:rsidRDefault="002566C5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14:paraId="68F33B1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Назив и сједиште носиоца лиценце</w:t>
            </w:r>
          </w:p>
          <w:p w14:paraId="562DD610" w14:textId="77777777" w:rsidR="002566C5" w:rsidRPr="00BB3D4E" w:rsidRDefault="002566C5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A51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Број рјешења на основу којег је издата лиценца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B7B" w14:textId="77777777" w:rsidR="002566C5" w:rsidRPr="00BB3D4E" w:rsidRDefault="00000000" w:rsidP="00BB3D4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Врста лиценце</w:t>
            </w:r>
          </w:p>
          <w:p w14:paraId="43F5E784" w14:textId="77777777" w:rsidR="002566C5" w:rsidRPr="00BB3D4E" w:rsidRDefault="002566C5" w:rsidP="00BB3D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9A21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Број лиценце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267" w14:textId="77777777" w:rsidR="002566C5" w:rsidRPr="00BB3D4E" w:rsidRDefault="002566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14:paraId="699697CC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Рок важења лиценце</w:t>
            </w:r>
          </w:p>
          <w:p w14:paraId="514A57A8" w14:textId="77777777" w:rsidR="002566C5" w:rsidRPr="00BB3D4E" w:rsidRDefault="002566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AD1C" w14:textId="77777777" w:rsidR="002566C5" w:rsidRPr="00BB3D4E" w:rsidRDefault="00000000" w:rsidP="00054323">
            <w:pPr>
              <w:ind w:right="-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Напомена</w:t>
            </w:r>
          </w:p>
        </w:tc>
      </w:tr>
      <w:tr w:rsidR="002566C5" w:rsidRPr="00BB3D4E" w14:paraId="307595E0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390" w14:textId="77777777" w:rsidR="002566C5" w:rsidRPr="00BB3D4E" w:rsidRDefault="00000000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B5F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ИПИН 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48C" w14:textId="77777777" w:rsid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05.04/310-406-1/22 и </w:t>
            </w:r>
          </w:p>
          <w:p w14:paraId="2878601C" w14:textId="36C98432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05.04/310-406-5/22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86C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детаљна геолошка истраживања у области истраживања минералних сировина, хидрогеолошких, геофизичких и геотехничких истраживања, која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,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геофизичких и геотехничких истраживања, истражно бушење и стручни надзор при извођењу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E31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05.01/310-530-1/22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82B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28.11.2027.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F59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66C5" w:rsidRPr="00BB3D4E" w14:paraId="7D049E4D" w14:textId="77777777" w:rsidTr="00054323">
        <w:trPr>
          <w:trHeight w:val="78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339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B2B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ГЕОРУД 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9C2D" w14:textId="6C781EEF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05.04/310-517-1/22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715" w14:textId="2900AA99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Лиценца за обављање послова истражног бушења за потребе извођења детаљних геолошких истраживања</w:t>
            </w:r>
          </w:p>
          <w:p w14:paraId="1FA69826" w14:textId="77777777" w:rsidR="002566C5" w:rsidRPr="00BB3D4E" w:rsidRDefault="002566C5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346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05.01/310-531/22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577" w14:textId="77777777" w:rsidR="002566C5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28.11.2027. године</w:t>
            </w:r>
          </w:p>
          <w:p w14:paraId="6CAF9A7B" w14:textId="77777777" w:rsidR="00BB3D4E" w:rsidRPr="00BB3D4E" w:rsidRDefault="00BB3D4E" w:rsidP="00BB3D4E">
            <w:pP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9A9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26E8583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DBDF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C312" w14:textId="57F8BA3E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„ГРОСС“ д.о.о.</w:t>
            </w:r>
          </w:p>
          <w:p w14:paraId="3CAC40D6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Градишка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D88" w14:textId="3EE82FA2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170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Лиценца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 детаљна геолошка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истраживања, истражно бушење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705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160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/2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A2C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01.03.2028. године.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5EF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54259AE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DD1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BB3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Институт за грађевинарство „ИГ“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BBE" w14:textId="4EDE3D72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42D6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Лиценца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за детаљна геолошка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истраживања, истражно бушење, стручни надзор при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 xml:space="preserve">извођењу детаљних геолошких истраживања и </w:t>
            </w:r>
            <w:bookmarkStart w:id="0" w:name="_Hlk128738913"/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лабораторијска испитивања из области геолошких истраживања у складу са издатим сертификатом о акредитацији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421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-174/2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C2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03.03.2028.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006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4EE4DBA5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0CF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DC5" w14:textId="7C0DD022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„РУДПРОМ“ д.о.о. Приједор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DBA" w14:textId="7A955B58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05.04/310-497-2/22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645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Лиценца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 детаљна геолошка истраживања у области истраживања минералних сировина и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хидрогеолошких истраживања, истражно бушење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BCC4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81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/2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 од 02.02.2023. године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40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02.02.2028.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ECD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65FD693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155E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9B7A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ИНСТИТУТ ЗА ВОДОПРИВРЕДУ „Јарослав Черни - РС“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97A" w14:textId="0ECA1BB3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542-3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535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Лиценца </w:t>
            </w:r>
            <w:bookmarkStart w:id="1" w:name="_Hlk129955018"/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 обављање послова детаљних геолошких истраживања у области хидрогеологије и геотехнике, које обухвата израду и ревизију пројеката детаљних геолошких истраживања, израду хидрогеолошких елабората о резервама, израду и ревизију елабората о изведеним истраживањима из области хидрогеологије и геотехнике и стручни надзор при извођењу детаљних геолошких истраживања из наведених области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4ED" w14:textId="38C09D5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-250/2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 од 17.03.2023. године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FE9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17.03.2028.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222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0B9759C4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665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73D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ИБИС - ИНЖЕЊЕРИНГ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AC4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266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  <w:p w14:paraId="1A629678" w14:textId="38181428" w:rsidR="002566C5" w:rsidRPr="00BB3D4E" w:rsidRDefault="002566C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3755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Лиценца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 детаљна геолошка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истраживања, истражно бушење, стручни надзор при извођењу детаљних геолошких истраживања и лабораторијска испитивања из области геолошких истраживања у складу са издатим сертификатом о акредитацији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B7E" w14:textId="5060E699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341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/2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506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27.04.2028.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18E2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387DA8A2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881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E75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„ЈАНТАР ГРУПА“ 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74A" w14:textId="3DA9D9DF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05.04/310-4-1/23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6CF" w14:textId="3263C671" w:rsidR="002566C5" w:rsidRPr="00054323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Лиценца за обављање послова детаљних геолошких истраживања </w:t>
            </w:r>
            <w:bookmarkStart w:id="2" w:name="_Hlk120102449"/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 области</w:t>
            </w:r>
            <w:bookmarkEnd w:id="2"/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истраживања минералних сировина и 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о изведеним истраживањима из области истраживања минералних сировина и  хидрогеолошких истраживања и стручни надзор при извођењу детаљних геолошких истраживања из области истраживања минералних сировина и хидрогеолошких истраживања.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910" w14:textId="307B6D2D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05.01/310-368/23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C9F0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18.05.2028.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ED5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0D4669E" w14:textId="77777777" w:rsidTr="00054323">
        <w:trPr>
          <w:trHeight w:val="93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E04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E03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ЦТУ-ИПКИН“ 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BC5" w14:textId="50B7FE76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05.04/310-324-1/23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EB6" w14:textId="5C5C3E45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геофизичких истраживања, израду и ревизију пројеката из области геофизичких и хидрогеолошких истраживања и стручни надзор из наведених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FC12" w14:textId="0A1818EA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05.01/310-399/23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ABF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31.05.2028.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1AB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3931C20F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203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E53E" w14:textId="38F6B2F8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„РИГ тех“</w:t>
            </w:r>
          </w:p>
          <w:p w14:paraId="545578A7" w14:textId="6B3CAF6E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58B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05.04/310-293-1/23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DEB" w14:textId="59CDB86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истраживања, истражно бушење и стручни надзор при извођењу детаљних геолошких истраживања.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A98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05.01/310-413/23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0FB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07.06.2028.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0D7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5AFA3320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E01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D1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„ГЕОРЕСУРСИ“ д.о.о. Зворник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A5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05.04/310-303-1/23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1E2" w14:textId="4428315E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истраживања, истражно бушење и стручни надзор при извођењу детаљних геолошких истраживања.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822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05.01/310-422/23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E08E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09.06.2028.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B07C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4B919F20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7AA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3F5" w14:textId="1222F8EA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ИРМ БОР“ д.о.о. Зворник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79F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05.04/310-401-1/23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B88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детаљна геолошка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 и стручни надзор при извођењу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FCB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05.01/310-437/23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235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14.06.2028.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8803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281E6253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5C5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lastRenderedPageBreak/>
              <w:t>12.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39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ГИМ ГЕОТЕХНИКА“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93F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05.04/310-307-1/23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F90" w14:textId="54FAB6D8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детаљна геолошка истраживања у области истраживања минералних сировина, хидрогеолошких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геотехничких истраживања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истражно бушење и стручни надзор при извођењу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68B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05.01/310-450/23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E675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21.06.2028.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E6AD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1EDD933E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E26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308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КРИПТОС  д.о.о. Милићи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1D5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05.04/310-358-1/23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AFBF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 која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истражно бушење и стручни надзор при извођењу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44A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05.01/310-443/23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C73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20.06.2028.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000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240AA1C5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2F0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A9E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ГИМ-ТЕСТ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989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05.04/310-386-1/23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A1A" w14:textId="31455230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геотехничких истраживања, које обухвата израду и ревизију пројеката детаљних геолошких истраживања, израду и ревизију елабората о изведеним истраживањима из области геотехничких истраживања, стручни надзор при извођењу детаљних геолошких истраживања и лабораторијска испитивања из области геолошких истраживања у складу са издатим сертификатом о акредитацији.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FF9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05.01/310-465/23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5D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22.06.2028.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6C3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1A6479FB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E9E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B41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РУДАРСКИ ИНСТИТУТ д.о.о. Приједор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6A7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05.04/310-385-1/23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452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 и геотехничких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геотехничких истраживања и стручни надзор при извођењу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BB6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05.01/310-453/23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A94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22.06.2028.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1D9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17AE3B78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474F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7339" w14:textId="62B3D67D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trike/>
                <w:color w:val="EE0000"/>
                <w:sz w:val="20"/>
                <w:szCs w:val="20"/>
                <w:lang w:val="sr-Cyrl-BA"/>
              </w:rPr>
              <w:t>УНИВЕРЗИТЕТ У БАЊОЈ ЛУЦИ РУДАРСКИ ФАКУЛТЕТ</w:t>
            </w:r>
          </w:p>
          <w:p w14:paraId="08851D2A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trike/>
                <w:color w:val="EE0000"/>
                <w:sz w:val="20"/>
                <w:szCs w:val="20"/>
                <w:lang w:val="sr-Cyrl-BA"/>
              </w:rPr>
              <w:lastRenderedPageBreak/>
              <w:t>ПРИЈЕДОР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45C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lastRenderedPageBreak/>
              <w:t xml:space="preserve">05.04/310-457-1/23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EC9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 xml:space="preserve">Лиценца за детаљна геолошка истраживања у области истраживања минералних сировина и геотехничких истраживања, које обухвата израду и ревизију пројеката детаљних геолошких истраживања, израду елабората о 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lastRenderedPageBreak/>
              <w:t>резервама и израду и ревизију елабората о изведеним истраживањима из области истраживања минералних сировина и геотехничких истраживања и стручни надзор при извођењу детаљних геолошких истраживања из наведених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4E7B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lastRenderedPageBreak/>
              <w:t>05.01/310-529/23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906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24.08.2028.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178" w14:textId="77777777" w:rsidR="002566C5" w:rsidRPr="00BB3D4E" w:rsidRDefault="00000000" w:rsidP="00054323">
            <w:pPr>
              <w:ind w:right="-9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  <w:t>Лиценца стављена ван снаге Рјешењем број: 05.01/310-</w:t>
            </w: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  <w:lastRenderedPageBreak/>
              <w:t>529-2/23 од 03.10.2025. године</w:t>
            </w:r>
          </w:p>
        </w:tc>
      </w:tr>
      <w:tr w:rsidR="002566C5" w:rsidRPr="00BB3D4E" w14:paraId="0A87B90A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A07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lastRenderedPageBreak/>
              <w:t>17.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132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Мјешовити Холдинг „ЕРС“, МП а.д. Требиње – ЗП „РиТЕ Угљевик“ а.д. Угљевик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CE9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05.04/310-522-1/23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701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сировина, хидрогеолошких и геомеханичких истраживања 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хидрогеолошких и геомеханичких истраживања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B78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05.01/310-554/23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6B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14.09.2028. 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0FAA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582493D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4AA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1CC" w14:textId="28385D11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BA"/>
              </w:rPr>
              <w:t xml:space="preserve">ARCELORMITTAL PRIJEDOR  </w:t>
            </w: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д.о.о. Приједор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FE4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05.04/310-459-1/23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AD2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истражно бушење и стручни надзор при извођењу детаљних геолошких истраживања минералних сировина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E95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05.01/310-549-23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13C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11.09.2028. године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6BE0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2CE558CE" w14:textId="77777777" w:rsidTr="00054323">
        <w:trPr>
          <w:trHeight w:val="7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356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C8E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Мјешовити Холдинг „ЕРС“, МП а.д. Требиње – ЗП „РиТЕ Гацко“ а.д. Гацко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3EA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05.04/310-463-1/23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0B2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 у области истраживања минералних сировина и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хидрогеолошких истраживања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859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05.01/310-566/23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B5E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15.09.2028. године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EFF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78541223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B34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20.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7F6" w14:textId="15571EFC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„ГЕОМЕХАНИКА“ 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BC3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493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80C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 и геотехничких истраживања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геотехничких истраживања, истражно бушење и стручни надзор при извођењу детаљних геолошких истраживања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6E3" w14:textId="59807A02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565/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D32" w14:textId="143253C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20.09.2028.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53D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14:paraId="556E021E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24B43716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F5E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D4C" w14:textId="4A4C59CD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„ИНТЕГРА ИНЖЕЊЕРИНГ“ 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F6A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448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-1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ED4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обаљање послова детаљних геолошких истраживања у области истраживања минералних сировина,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истражно бушење и стручни надзор при извођењу детаљних геолошких истраживања из наведене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321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567/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A34" w14:textId="38EE35B2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22.09.2028.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286B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4ECAF62E" w14:textId="77777777" w:rsidTr="00054323">
        <w:trPr>
          <w:trHeight w:val="69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2E5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51B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ЕФТ – РУДНИК И ТЕРМОЕЛЕКТРАНА СТАНАРИ“ д.о.о. Станари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574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05.04/310-617-1/23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20C" w14:textId="77777777" w:rsidR="002566C5" w:rsidRPr="00BB3D4E" w:rsidRDefault="00000000" w:rsidP="00BB3D4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 детаљних геолошких истраживања у области истраживања минералних сировина и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хидрогеолошких истраживања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4F6" w14:textId="30D596FD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05.01/310-663 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99A" w14:textId="71B38F98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22.09.2028.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052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182C9B75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BFC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441" w14:textId="6E1DE669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Cyrl-BA"/>
              </w:rPr>
              <w:t>„ВЕКТОР ИНЖЕЊЕРИНГ“ д.о.о. Лакташи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60F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05.0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4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/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310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644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CS"/>
              </w:rPr>
              <w:t>-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1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CS"/>
              </w:rPr>
              <w:t>/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A6D4" w14:textId="7BB0CC51" w:rsidR="00BB3D4E" w:rsidRPr="00BB3D4E" w:rsidRDefault="00000000" w:rsidP="00BB3D4E">
            <w:pPr>
              <w:pStyle w:val="NoSpacing"/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Лиценца за обављање послова истражног бушења за потребе извођења детаљних геолошких истраживања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644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675/23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1D5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21.12.2028.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E22" w14:textId="77777777" w:rsidR="002566C5" w:rsidRPr="00BB3D4E" w:rsidRDefault="00000000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BA"/>
              </w:rPr>
              <w:t>Лиценца стављена ван снаге Рјешењем број: 05.01/310-675-1/23 од 08.04.2025. године</w:t>
            </w:r>
          </w:p>
        </w:tc>
      </w:tr>
      <w:tr w:rsidR="002566C5" w:rsidRPr="00BB3D4E" w14:paraId="19581A56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776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24.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6EE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„РАДИС“  д.о.о.</w:t>
            </w:r>
          </w:p>
          <w:p w14:paraId="6E288A16" w14:textId="0C1D3B4A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Источно Сарајево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680D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05.04/310-545-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084" w14:textId="77777777" w:rsidR="002566C5" w:rsidRPr="00BB3D4E" w:rsidRDefault="00000000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хидрогеолошких, геофизичких и геотехничких истраживања, која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хидрогеолошких</w:t>
            </w:r>
            <w:r w:rsidRPr="00BB3D4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геофизичких и геотехничких истраживања, истражно бушење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0F8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18/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BD8" w14:textId="4A9F9C29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22.01.2029.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778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5B1DD3B4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215E" w14:textId="77777777" w:rsidR="002566C5" w:rsidRPr="00BB3D4E" w:rsidRDefault="002566C5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14:paraId="1AC801F8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536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ВИП ИНЖЕЊЕРИНГ“ д.о.о. Прњавор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39E7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05.04/310-464-3/23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D51" w14:textId="77777777" w:rsidR="002566C5" w:rsidRPr="00BB3D4E" w:rsidRDefault="00000000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хидрогеолошких истраживања и стручни надзор при извођењу детаљних геолошких истраживања из наведене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392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05.01/310-48/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507" w14:textId="15B94F08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02.02.2029.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834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2566C5" w:rsidRPr="00BB3D4E" w14:paraId="02CE2D47" w14:textId="77777777" w:rsidTr="00054323">
        <w:trPr>
          <w:trHeight w:val="20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ECD" w14:textId="77777777" w:rsidR="002566C5" w:rsidRPr="00BB3D4E" w:rsidRDefault="00000000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337" w14:textId="58784426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„</w:t>
            </w: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АНТИМОН</w:t>
            </w: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“</w:t>
            </w: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F88" w14:textId="77777777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05.04/310-668-1/23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31F" w14:textId="77777777" w:rsidR="002566C5" w:rsidRPr="00BB3D4E" w:rsidRDefault="00000000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детаљна геолошка истраживања у области истраживања минералних сировина која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сировина, истражно бушење и стручни надзор при извођењу детаљних геолошких истраживања из наведене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760" w14:textId="77777777" w:rsidR="002566C5" w:rsidRPr="00BB3D4E" w:rsidRDefault="00000000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295/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2EB" w14:textId="4DA27BD5" w:rsidR="002566C5" w:rsidRPr="00BB3D4E" w:rsidRDefault="000000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27.03.2029.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  <w:p w14:paraId="717EB16D" w14:textId="77777777" w:rsidR="002566C5" w:rsidRPr="00BB3D4E" w:rsidRDefault="002566C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D8F" w14:textId="77777777" w:rsidR="002566C5" w:rsidRPr="00BB3D4E" w:rsidRDefault="002566C5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9C7647" w:rsidRPr="00BB3D4E" w14:paraId="08D0C393" w14:textId="77777777" w:rsidTr="00054323">
        <w:trPr>
          <w:trHeight w:val="69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45B" w14:textId="77777777" w:rsidR="009C7647" w:rsidRPr="00BB3D4E" w:rsidRDefault="009C7647" w:rsidP="009C7647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D4D" w14:textId="7DCE2DD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ГЕОРУД 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671" w14:textId="1C8AF3B0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05.04/310-660-1/23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D02" w14:textId="349BCC6C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 детаљних геолошких истраживања у области истраживања минералних сировина и хидрогеолошких истраживања,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хидрогеолошких истраживања и стручни надзор при извођењу детаљних геолошких истраживања из наведених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2CB" w14:textId="705798D4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05.01/310-685/23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103" w14:textId="51765D42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19.12.2028.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CB4" w14:textId="6CF04214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9C7647" w:rsidRPr="00BB3D4E" w14:paraId="281B0C8E" w14:textId="77777777" w:rsidTr="00054323">
        <w:trPr>
          <w:trHeight w:val="19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D62" w14:textId="77777777" w:rsidR="009C7647" w:rsidRPr="00BB3D4E" w:rsidRDefault="009C7647" w:rsidP="009C7647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28.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E2C" w14:textId="25DDE52A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Latn-BA"/>
              </w:rPr>
              <w:t>„LYKOS BALKAN METALS</w:t>
            </w:r>
            <w:r w:rsidRPr="00BB3D4E"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Cyrl-BA"/>
              </w:rPr>
              <w:t>“</w:t>
            </w:r>
            <w:r w:rsidRPr="00BB3D4E"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Latn-BA"/>
              </w:rPr>
              <w:t xml:space="preserve"> </w:t>
            </w:r>
            <w:r w:rsidRPr="00BB3D4E">
              <w:rPr>
                <w:rFonts w:asciiTheme="minorHAnsi" w:hAnsiTheme="minorHAnsi" w:cstheme="minorHAnsi"/>
                <w:b/>
                <w:strike/>
                <w:color w:val="EE0000"/>
                <w:sz w:val="20"/>
                <w:szCs w:val="20"/>
                <w:lang w:val="sr-Cyrl-BA"/>
              </w:rPr>
              <w:t>д.о.о. Бијељина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218" w14:textId="4CAD4CF5" w:rsidR="009C7647" w:rsidRPr="00BB3D4E" w:rsidRDefault="009C7647" w:rsidP="009C7647">
            <w:pPr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05.04/310-78-1/24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0D4" w14:textId="2F6E1E88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  <w:lang w:val="sr-Cyrl-BA"/>
              </w:rPr>
              <w:t>Лиценца за обављање послова детаљних геолошких истраживања у области истраживања минералних сировина, које обухвата израду и ревизију пројеката детаљних геолошких истраживања, израду елабората о резервама и израду и ревизију елабората о изведеним истраживањима из области истраживања минералних сировина и стручни надзор при извођењу детаљних геолошких истраживања из наведене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441" w14:textId="2E9624D8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  <w:t>05.01/310</w:t>
            </w: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Latn-BA"/>
              </w:rPr>
              <w:t>-</w:t>
            </w: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  <w:t>315/24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FEB" w14:textId="103CB8C5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color w:val="EE0000"/>
                <w:sz w:val="20"/>
                <w:szCs w:val="20"/>
                <w:lang w:val="sr-Cyrl-BA"/>
              </w:rPr>
              <w:t>01.04.2029.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DF4" w14:textId="76750516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BA"/>
              </w:rPr>
              <w:t>Лиценца стављена ван снаге Рјешењем број: 05.01/310-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BA"/>
              </w:rPr>
              <w:t>315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BA"/>
              </w:rPr>
              <w:t>-1/2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BA"/>
              </w:rPr>
              <w:t xml:space="preserve">4 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BA"/>
              </w:rPr>
              <w:t>од 0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BA"/>
              </w:rPr>
              <w:t>2</w:t>
            </w:r>
            <w:r w:rsidRPr="00BB3D4E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BA"/>
              </w:rPr>
              <w:t>.04.2025. године</w:t>
            </w:r>
          </w:p>
        </w:tc>
      </w:tr>
      <w:tr w:rsidR="009C7647" w:rsidRPr="00BB3D4E" w14:paraId="1A5C6D90" w14:textId="77777777" w:rsidTr="00054323">
        <w:trPr>
          <w:trHeight w:val="4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61F" w14:textId="29F82EEE" w:rsidR="009C7647" w:rsidRPr="00BB3D4E" w:rsidRDefault="00BB3D4E" w:rsidP="009C7647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442" w14:textId="5685B399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ИБИС - ИНЖЕЊЕРИНГ д.о.о. Бања Лука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E32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05.04./310-389-3/24</w:t>
            </w:r>
          </w:p>
          <w:p w14:paraId="3BC60F61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931" w14:textId="77BE374B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Лиценца за обављање послова геофизичких истраживања, израду и ревизију пројеката, израду и ревизију елабората о изведеним истраживањима из области геофизичких  истраживања и стручни надзор при извођењу детаљних геолошких истраживања из наведене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52E" w14:textId="575C1DFF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05.01/310-442/24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162" w14:textId="1B764C9E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06.06.202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9</w:t>
            </w:r>
            <w:r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.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BB3D4E" w:rsidRPr="00BB3D4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71E" w14:textId="77777777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</w:tc>
      </w:tr>
      <w:tr w:rsidR="009C7647" w:rsidRPr="00BB3D4E" w14:paraId="29F0FC90" w14:textId="77777777" w:rsidTr="00054323">
        <w:trPr>
          <w:trHeight w:val="4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38A3" w14:textId="77777777" w:rsidR="009C7647" w:rsidRPr="00BB3D4E" w:rsidRDefault="009C7647" w:rsidP="009C7647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5CF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958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5FB7" w14:textId="77777777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28B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7C6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97F" w14:textId="77777777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</w:tc>
      </w:tr>
      <w:tr w:rsidR="009C7647" w:rsidRPr="00BB3D4E" w14:paraId="10D822AC" w14:textId="77777777" w:rsidTr="00054323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DBE" w14:textId="77777777" w:rsidR="009C7647" w:rsidRPr="00BB3D4E" w:rsidRDefault="009C7647" w:rsidP="009C7647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78F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93A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5CA" w14:textId="77777777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398D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7E3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31A" w14:textId="77777777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  <w:p w14:paraId="110F3E5D" w14:textId="77777777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</w:tc>
      </w:tr>
      <w:tr w:rsidR="009C7647" w:rsidRPr="00BB3D4E" w14:paraId="4B5CCCB2" w14:textId="77777777" w:rsidTr="00054323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8E0" w14:textId="77777777" w:rsidR="009C7647" w:rsidRPr="00BB3D4E" w:rsidRDefault="009C7647" w:rsidP="009C7647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CF5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5D7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3D8" w14:textId="77777777" w:rsidR="009C7647" w:rsidRPr="00BB3D4E" w:rsidRDefault="009C7647" w:rsidP="00BB3D4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E08" w14:textId="77777777" w:rsidR="009C7647" w:rsidRPr="00BB3D4E" w:rsidRDefault="009C7647" w:rsidP="0005432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1D93" w14:textId="77777777" w:rsidR="009C7647" w:rsidRPr="00BB3D4E" w:rsidRDefault="009C7647" w:rsidP="009C76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CC3" w14:textId="77777777" w:rsidR="009C7647" w:rsidRPr="00BB3D4E" w:rsidRDefault="009C7647" w:rsidP="00054323">
            <w:pPr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</w:p>
        </w:tc>
      </w:tr>
    </w:tbl>
    <w:p w14:paraId="30BD5EEE" w14:textId="77777777" w:rsidR="002566C5" w:rsidRDefault="00000000">
      <w:pPr>
        <w:jc w:val="both"/>
        <w:rPr>
          <w:rFonts w:ascii="Cambria" w:hAnsi="Cambria"/>
          <w:sz w:val="26"/>
          <w:szCs w:val="26"/>
          <w:lang w:val="sr-Cyrl-BA"/>
        </w:rPr>
      </w:pPr>
      <w:r>
        <w:rPr>
          <w:rFonts w:ascii="Cambria" w:hAnsi="Cambria"/>
          <w:sz w:val="26"/>
          <w:szCs w:val="26"/>
          <w:lang w:val="sr-Latn-BA"/>
        </w:rPr>
        <w:t xml:space="preserve"> </w:t>
      </w:r>
    </w:p>
    <w:sectPr w:rsidR="002566C5">
      <w:pgSz w:w="15840" w:h="12240" w:orient="landscape"/>
      <w:pgMar w:top="1440" w:right="247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B665" w14:textId="77777777" w:rsidR="00E26F56" w:rsidRDefault="00E26F56">
      <w:r>
        <w:separator/>
      </w:r>
    </w:p>
  </w:endnote>
  <w:endnote w:type="continuationSeparator" w:id="0">
    <w:p w14:paraId="01245225" w14:textId="77777777" w:rsidR="00E26F56" w:rsidRDefault="00E2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574" w14:textId="77777777" w:rsidR="00E26F56" w:rsidRDefault="00E26F56">
      <w:r>
        <w:separator/>
      </w:r>
    </w:p>
  </w:footnote>
  <w:footnote w:type="continuationSeparator" w:id="0">
    <w:p w14:paraId="0F6E12CE" w14:textId="77777777" w:rsidR="00E26F56" w:rsidRDefault="00E2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5A"/>
    <w:rsid w:val="0004436C"/>
    <w:rsid w:val="00054323"/>
    <w:rsid w:val="00075A4F"/>
    <w:rsid w:val="000F27F7"/>
    <w:rsid w:val="0012624E"/>
    <w:rsid w:val="0014103C"/>
    <w:rsid w:val="00147A68"/>
    <w:rsid w:val="00195CE3"/>
    <w:rsid w:val="001A7EFB"/>
    <w:rsid w:val="001C2BA1"/>
    <w:rsid w:val="0023205E"/>
    <w:rsid w:val="002432A7"/>
    <w:rsid w:val="002566C5"/>
    <w:rsid w:val="002669C1"/>
    <w:rsid w:val="00270FD2"/>
    <w:rsid w:val="0027706F"/>
    <w:rsid w:val="002A13C6"/>
    <w:rsid w:val="002A6CDA"/>
    <w:rsid w:val="002B64B8"/>
    <w:rsid w:val="002C2D1D"/>
    <w:rsid w:val="002C7DAC"/>
    <w:rsid w:val="002D4864"/>
    <w:rsid w:val="002F462F"/>
    <w:rsid w:val="00312E99"/>
    <w:rsid w:val="0031678D"/>
    <w:rsid w:val="00327EA7"/>
    <w:rsid w:val="003A5E11"/>
    <w:rsid w:val="003B518F"/>
    <w:rsid w:val="003D6D5E"/>
    <w:rsid w:val="003E5862"/>
    <w:rsid w:val="004033B3"/>
    <w:rsid w:val="00410AE6"/>
    <w:rsid w:val="00456020"/>
    <w:rsid w:val="004A1F55"/>
    <w:rsid w:val="004B199C"/>
    <w:rsid w:val="004F6AE2"/>
    <w:rsid w:val="00545611"/>
    <w:rsid w:val="005650D8"/>
    <w:rsid w:val="005A49DC"/>
    <w:rsid w:val="005A69E7"/>
    <w:rsid w:val="005B68BB"/>
    <w:rsid w:val="005C283D"/>
    <w:rsid w:val="005D64BB"/>
    <w:rsid w:val="005E6353"/>
    <w:rsid w:val="005E6838"/>
    <w:rsid w:val="005E6CA7"/>
    <w:rsid w:val="0060163C"/>
    <w:rsid w:val="00652FEA"/>
    <w:rsid w:val="00653F04"/>
    <w:rsid w:val="006902E1"/>
    <w:rsid w:val="006A2660"/>
    <w:rsid w:val="006B576E"/>
    <w:rsid w:val="006C72BD"/>
    <w:rsid w:val="006E09BD"/>
    <w:rsid w:val="006E6F6B"/>
    <w:rsid w:val="006F3EA4"/>
    <w:rsid w:val="006F779F"/>
    <w:rsid w:val="00707654"/>
    <w:rsid w:val="00785E04"/>
    <w:rsid w:val="007972E1"/>
    <w:rsid w:val="007B506A"/>
    <w:rsid w:val="007D14EA"/>
    <w:rsid w:val="00813FA7"/>
    <w:rsid w:val="008248A2"/>
    <w:rsid w:val="00824A3F"/>
    <w:rsid w:val="00832A19"/>
    <w:rsid w:val="00847C70"/>
    <w:rsid w:val="00857072"/>
    <w:rsid w:val="008674BF"/>
    <w:rsid w:val="00875EA9"/>
    <w:rsid w:val="0089345F"/>
    <w:rsid w:val="008B56E8"/>
    <w:rsid w:val="008E335D"/>
    <w:rsid w:val="008F1A07"/>
    <w:rsid w:val="008F2589"/>
    <w:rsid w:val="00914780"/>
    <w:rsid w:val="00920D65"/>
    <w:rsid w:val="009462AF"/>
    <w:rsid w:val="00955D93"/>
    <w:rsid w:val="00967323"/>
    <w:rsid w:val="0097616B"/>
    <w:rsid w:val="009A3AC1"/>
    <w:rsid w:val="009B3599"/>
    <w:rsid w:val="009B5709"/>
    <w:rsid w:val="009B58E9"/>
    <w:rsid w:val="009C7647"/>
    <w:rsid w:val="00A51B91"/>
    <w:rsid w:val="00A57FA1"/>
    <w:rsid w:val="00A7159B"/>
    <w:rsid w:val="00AB7E9D"/>
    <w:rsid w:val="00B3137F"/>
    <w:rsid w:val="00B3234F"/>
    <w:rsid w:val="00B448FA"/>
    <w:rsid w:val="00B44AAE"/>
    <w:rsid w:val="00B80972"/>
    <w:rsid w:val="00B854B2"/>
    <w:rsid w:val="00B95599"/>
    <w:rsid w:val="00BA208A"/>
    <w:rsid w:val="00BB030C"/>
    <w:rsid w:val="00BB3D4E"/>
    <w:rsid w:val="00BD3516"/>
    <w:rsid w:val="00BD78C6"/>
    <w:rsid w:val="00BF7AB2"/>
    <w:rsid w:val="00C0635A"/>
    <w:rsid w:val="00C213FC"/>
    <w:rsid w:val="00C371D9"/>
    <w:rsid w:val="00C50969"/>
    <w:rsid w:val="00C73E14"/>
    <w:rsid w:val="00C962DD"/>
    <w:rsid w:val="00CA464F"/>
    <w:rsid w:val="00CC2881"/>
    <w:rsid w:val="00CE472F"/>
    <w:rsid w:val="00CF5D7D"/>
    <w:rsid w:val="00D269F3"/>
    <w:rsid w:val="00D769CD"/>
    <w:rsid w:val="00D87831"/>
    <w:rsid w:val="00D95E82"/>
    <w:rsid w:val="00DE2187"/>
    <w:rsid w:val="00DE5107"/>
    <w:rsid w:val="00DF3367"/>
    <w:rsid w:val="00DF6548"/>
    <w:rsid w:val="00E26F56"/>
    <w:rsid w:val="00E62B5E"/>
    <w:rsid w:val="00E864F5"/>
    <w:rsid w:val="00E921B2"/>
    <w:rsid w:val="00EA727B"/>
    <w:rsid w:val="00EE4905"/>
    <w:rsid w:val="00EE50C9"/>
    <w:rsid w:val="00EF1B64"/>
    <w:rsid w:val="00F07E90"/>
    <w:rsid w:val="00F301D0"/>
    <w:rsid w:val="00F36B4C"/>
    <w:rsid w:val="00F72D80"/>
    <w:rsid w:val="00F80E37"/>
    <w:rsid w:val="00FE288F"/>
    <w:rsid w:val="00FE3371"/>
    <w:rsid w:val="268F7256"/>
    <w:rsid w:val="65556490"/>
    <w:rsid w:val="725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197"/>
  <w15:docId w15:val="{E5702FBD-2BF7-4755-8F35-AFF582F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CB89838E1740B1C316FFD7F2A886" ma:contentTypeVersion="1" ma:contentTypeDescription="Create a new document." ma:contentTypeScope="" ma:versionID="cb1df79539ca9eb88a644a918d048a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9D08D-406E-497B-A88D-3179B90A4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3FB871-3D0C-4100-B8ED-A953C206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43BA6-7E4B-4567-9075-395947397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industrije, energetike i rudarstva</Company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Tomas</dc:creator>
  <cp:lastModifiedBy>Esad Salcin</cp:lastModifiedBy>
  <cp:revision>6</cp:revision>
  <cp:lastPrinted>2026-02-20T08:46:00Z</cp:lastPrinted>
  <dcterms:created xsi:type="dcterms:W3CDTF">2025-11-27T11:40:00Z</dcterms:created>
  <dcterms:modified xsi:type="dcterms:W3CDTF">2026-02-20T11:24:00Z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0x0101003CE6CB89838E1740B1C316FFD7F2A886</vt:lpwstr>
  </property>
  <property fmtid="{D5CDD505-2E9C-101B-9397-08002B2CF9AE}" pid="3" name="KSOProductBuildVer">
    <vt:lpwstr>1033-12.2.0.23196</vt:lpwstr>
  </property>
  <property fmtid="{D5CDD505-2E9C-101B-9397-08002B2CF9AE}" pid="4" name="ICV">
    <vt:lpwstr>329FBE4FFA914DA8A3E0E27FC12DFBFA_13</vt:lpwstr>
  </property>
</Properties>
</file>